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4F8E" w:rsidR="00FB2806" w:rsidP="00B86AAA" w:rsidRDefault="004A04AC" w14:paraId="3D0974BC" w14:textId="0CE545C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514F8E">
        <w:rPr>
          <w:rFonts w:asciiTheme="majorHAnsi" w:hAnsiTheme="majorHAnsi" w:cstheme="majorHAnsi"/>
          <w:b/>
          <w:bCs/>
          <w:sz w:val="28"/>
          <w:szCs w:val="28"/>
        </w:rPr>
        <w:t>202</w:t>
      </w:r>
      <w:r w:rsidRPr="00514F8E" w:rsidR="00B86AAA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Pr="00514F8E">
        <w:rPr>
          <w:rFonts w:asciiTheme="majorHAnsi" w:hAnsiTheme="majorHAnsi" w:cstheme="majorHAnsi"/>
          <w:b/>
          <w:bCs/>
          <w:sz w:val="28"/>
          <w:szCs w:val="28"/>
        </w:rPr>
        <w:t xml:space="preserve"> Annual State Coordinators Meeting</w:t>
      </w:r>
      <w:r w:rsidRPr="00514F8E">
        <w:rPr>
          <w:rFonts w:asciiTheme="majorHAnsi" w:hAnsiTheme="majorHAnsi" w:cstheme="majorHAnsi"/>
          <w:b/>
          <w:bCs/>
          <w:sz w:val="28"/>
          <w:szCs w:val="28"/>
        </w:rPr>
        <w:br/>
      </w:r>
      <w:r w:rsidRPr="00514F8E" w:rsidR="00B86AAA">
        <w:rPr>
          <w:rFonts w:asciiTheme="majorHAnsi" w:hAnsiTheme="majorHAnsi" w:cstheme="majorHAnsi"/>
          <w:b/>
          <w:bCs/>
          <w:sz w:val="28"/>
          <w:szCs w:val="28"/>
        </w:rPr>
        <w:t>April 26-29, 2021</w:t>
      </w:r>
    </w:p>
    <w:p w:rsidRPr="00514F8E" w:rsidR="004A04AC" w:rsidP="00A066FC" w:rsidRDefault="00CB6F25" w14:paraId="3657BAB8" w14:textId="16C1635F">
      <w:pPr>
        <w:ind w:hanging="540"/>
        <w:jc w:val="center"/>
        <w:rPr>
          <w:rFonts w:asciiTheme="majorHAnsi" w:hAnsiTheme="majorHAnsi" w:cstheme="majorHAnsi"/>
          <w:sz w:val="28"/>
          <w:szCs w:val="28"/>
        </w:rPr>
      </w:pPr>
      <w:r w:rsidRPr="00514F8E">
        <w:rPr>
          <w:rFonts w:asciiTheme="majorHAnsi" w:hAnsiTheme="majorHAnsi" w:cstheme="majorHAnsi"/>
          <w:sz w:val="28"/>
          <w:szCs w:val="28"/>
        </w:rPr>
        <w:t xml:space="preserve">Reflections and Moving Forward: </w:t>
      </w:r>
      <w:r w:rsidRPr="00514F8E" w:rsidR="007A160B">
        <w:rPr>
          <w:rFonts w:asciiTheme="majorHAnsi" w:hAnsiTheme="majorHAnsi" w:cstheme="majorHAnsi"/>
          <w:sz w:val="28"/>
          <w:szCs w:val="28"/>
        </w:rPr>
        <w:t>Evaluating</w:t>
      </w:r>
      <w:r w:rsidRPr="00514F8E">
        <w:rPr>
          <w:rFonts w:asciiTheme="majorHAnsi" w:hAnsiTheme="majorHAnsi" w:cstheme="majorHAnsi"/>
          <w:sz w:val="28"/>
          <w:szCs w:val="28"/>
        </w:rPr>
        <w:t xml:space="preserve"> 2020</w:t>
      </w:r>
      <w:r w:rsidRPr="00514F8E" w:rsidR="007A160B">
        <w:rPr>
          <w:rFonts w:asciiTheme="majorHAnsi" w:hAnsiTheme="majorHAnsi" w:cstheme="majorHAnsi"/>
          <w:sz w:val="28"/>
          <w:szCs w:val="28"/>
        </w:rPr>
        <w:t xml:space="preserve"> to Continue W</w:t>
      </w:r>
      <w:r w:rsidRPr="00514F8E">
        <w:rPr>
          <w:rFonts w:asciiTheme="majorHAnsi" w:hAnsiTheme="majorHAnsi" w:cstheme="majorHAnsi"/>
          <w:sz w:val="28"/>
          <w:szCs w:val="28"/>
        </w:rPr>
        <w:t xml:space="preserve">hat </w:t>
      </w:r>
      <w:r w:rsidRPr="00514F8E" w:rsidR="007A160B">
        <w:rPr>
          <w:rFonts w:asciiTheme="majorHAnsi" w:hAnsiTheme="majorHAnsi" w:cstheme="majorHAnsi"/>
          <w:sz w:val="28"/>
          <w:szCs w:val="28"/>
        </w:rPr>
        <w:t>W</w:t>
      </w:r>
      <w:r w:rsidRPr="00514F8E">
        <w:rPr>
          <w:rFonts w:asciiTheme="majorHAnsi" w:hAnsiTheme="majorHAnsi" w:cstheme="majorHAnsi"/>
          <w:sz w:val="28"/>
          <w:szCs w:val="28"/>
        </w:rPr>
        <w:t xml:space="preserve">ent </w:t>
      </w:r>
      <w:r w:rsidRPr="00514F8E" w:rsidR="007A160B">
        <w:rPr>
          <w:rFonts w:asciiTheme="majorHAnsi" w:hAnsiTheme="majorHAnsi" w:cstheme="majorHAnsi"/>
          <w:sz w:val="28"/>
          <w:szCs w:val="28"/>
        </w:rPr>
        <w:t>W</w:t>
      </w:r>
      <w:r w:rsidRPr="00514F8E">
        <w:rPr>
          <w:rFonts w:asciiTheme="majorHAnsi" w:hAnsiTheme="majorHAnsi" w:cstheme="majorHAnsi"/>
          <w:sz w:val="28"/>
          <w:szCs w:val="28"/>
        </w:rPr>
        <w:t>ell</w:t>
      </w:r>
    </w:p>
    <w:p w:rsidRPr="00514F8E" w:rsidR="00010A88" w:rsidP="00010A88" w:rsidRDefault="00010A88" w14:paraId="5F369484" w14:textId="3CF5283A">
      <w:pPr>
        <w:ind w:hanging="540"/>
        <w:jc w:val="center"/>
        <w:rPr>
          <w:rFonts w:asciiTheme="majorHAnsi" w:hAnsiTheme="majorHAnsi" w:cstheme="majorHAnsi"/>
          <w:sz w:val="24"/>
          <w:szCs w:val="24"/>
        </w:rPr>
      </w:pPr>
      <w:r w:rsidRPr="00514F8E">
        <w:rPr>
          <w:rFonts w:asciiTheme="majorHAnsi" w:hAnsiTheme="majorHAnsi" w:cstheme="majorHAnsi"/>
          <w:sz w:val="24"/>
          <w:szCs w:val="24"/>
        </w:rPr>
        <w:t xml:space="preserve">Handouts: </w:t>
      </w:r>
      <w:hyperlink w:history="1" r:id="rId11">
        <w:r w:rsidRPr="00514F8E">
          <w:rPr>
            <w:rStyle w:val="Hyperlink"/>
            <w:rFonts w:asciiTheme="majorHAnsi" w:hAnsiTheme="majorHAnsi" w:cstheme="majorHAnsi"/>
            <w:sz w:val="24"/>
            <w:szCs w:val="24"/>
          </w:rPr>
          <w:t>https://nche.ed.gov/state-coordinators-meeting/</w:t>
        </w:r>
      </w:hyperlink>
      <w:r w:rsidRPr="00514F8E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2160"/>
        <w:gridCol w:w="4320"/>
        <w:gridCol w:w="4320"/>
      </w:tblGrid>
      <w:tr w:rsidRPr="00B327FF" w:rsidR="004A04AC" w:rsidTr="00FE6711" w14:paraId="3F576F75" w14:textId="77777777">
        <w:trPr>
          <w:trHeight w:val="481"/>
          <w:jc w:val="center"/>
        </w:trPr>
        <w:tc>
          <w:tcPr>
            <w:tcW w:w="2000" w:type="pct"/>
            <w:gridSpan w:val="3"/>
            <w:shd w:val="clear" w:color="auto" w:fill="F2F2F2" w:themeFill="background1" w:themeFillShade="F2"/>
            <w:vAlign w:val="center"/>
          </w:tcPr>
          <w:p w:rsidRPr="00B327FF" w:rsidR="004A04AC" w:rsidP="004A04AC" w:rsidRDefault="00B86AAA" w14:paraId="0AD8EF0D" w14:textId="6A45C5A6">
            <w:pPr>
              <w:rPr>
                <w:rFonts w:asciiTheme="majorHAnsi" w:hAnsiTheme="majorHAnsi" w:cstheme="majorHAnsi"/>
                <w:b/>
                <w:bCs/>
              </w:rPr>
            </w:pPr>
            <w:bookmarkStart w:name="_Hlk29993156" w:id="0"/>
            <w:r w:rsidRPr="00B327FF">
              <w:rPr>
                <w:rFonts w:asciiTheme="majorHAnsi" w:hAnsiTheme="majorHAnsi" w:cstheme="majorHAnsi"/>
                <w:b/>
                <w:bCs/>
              </w:rPr>
              <w:t>Mon</w:t>
            </w:r>
            <w:r w:rsidRPr="00B327FF" w:rsidR="004A04AC">
              <w:rPr>
                <w:rFonts w:asciiTheme="majorHAnsi" w:hAnsiTheme="majorHAnsi" w:cstheme="majorHAnsi"/>
                <w:b/>
                <w:bCs/>
              </w:rPr>
              <w:t xml:space="preserve">day, </w:t>
            </w:r>
            <w:r w:rsidRPr="00B327FF">
              <w:rPr>
                <w:rFonts w:asciiTheme="majorHAnsi" w:hAnsiTheme="majorHAnsi" w:cstheme="majorHAnsi"/>
                <w:b/>
                <w:bCs/>
              </w:rPr>
              <w:t>April</w:t>
            </w:r>
            <w:r w:rsidRPr="00B327FF" w:rsidR="004A04AC">
              <w:rPr>
                <w:rFonts w:asciiTheme="majorHAnsi" w:hAnsiTheme="majorHAnsi" w:cstheme="majorHAnsi"/>
                <w:b/>
                <w:bCs/>
              </w:rPr>
              <w:t xml:space="preserve"> 2</w:t>
            </w:r>
            <w:r w:rsidRPr="00B327FF">
              <w:rPr>
                <w:rFonts w:asciiTheme="majorHAnsi" w:hAnsiTheme="majorHAnsi" w:cstheme="majorHAnsi"/>
                <w:b/>
                <w:bCs/>
              </w:rPr>
              <w:t>6</w:t>
            </w:r>
            <w:r w:rsidRPr="00B327FF" w:rsidR="004A04AC">
              <w:rPr>
                <w:rFonts w:asciiTheme="majorHAnsi" w:hAnsiTheme="majorHAnsi" w:cstheme="majorHAnsi"/>
                <w:b/>
                <w:bCs/>
              </w:rPr>
              <w:t>, 202</w:t>
            </w:r>
            <w:r w:rsidRPr="00B327FF">
              <w:rPr>
                <w:rFonts w:asciiTheme="majorHAnsi" w:hAnsiTheme="majorHAnsi" w:cstheme="majorHAnsi"/>
                <w:b/>
                <w:bCs/>
              </w:rPr>
              <w:t>1</w:t>
            </w:r>
            <w:r w:rsidRPr="00B327FF" w:rsidR="00C52F17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</w:tr>
      <w:tr w:rsidRPr="00B327FF" w:rsidR="004A04AC" w:rsidTr="00FE6711" w14:paraId="32B4685E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Pr="00B327FF" w:rsidR="004A04AC" w:rsidP="004A04AC" w:rsidRDefault="0037362B" w14:paraId="185BBC04" w14:textId="5B7492DA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1</w:t>
            </w:r>
            <w:r w:rsidRPr="00B327FF" w:rsidR="003F2EA8">
              <w:rPr>
                <w:rFonts w:asciiTheme="majorHAnsi" w:hAnsiTheme="majorHAnsi" w:cstheme="majorHAnsi"/>
              </w:rPr>
              <w:t>:</w:t>
            </w:r>
            <w:r w:rsidRPr="00B327FF">
              <w:rPr>
                <w:rFonts w:asciiTheme="majorHAnsi" w:hAnsiTheme="majorHAnsi" w:cstheme="majorHAnsi"/>
              </w:rPr>
              <w:t>3</w:t>
            </w:r>
            <w:r w:rsidRPr="00B327FF" w:rsidR="003F2EA8">
              <w:rPr>
                <w:rFonts w:asciiTheme="majorHAnsi" w:hAnsiTheme="majorHAnsi" w:cstheme="majorHAnsi"/>
              </w:rPr>
              <w:t>0</w:t>
            </w:r>
            <w:r w:rsidRPr="00B327FF" w:rsidR="004A04AC">
              <w:rPr>
                <w:rFonts w:asciiTheme="majorHAnsi" w:hAnsiTheme="majorHAnsi" w:cstheme="majorHAnsi"/>
              </w:rPr>
              <w:t xml:space="preserve"> – </w:t>
            </w:r>
            <w:r w:rsidRPr="00B327FF" w:rsidR="00B86AAA">
              <w:rPr>
                <w:rFonts w:asciiTheme="majorHAnsi" w:hAnsiTheme="majorHAnsi" w:cstheme="majorHAnsi"/>
              </w:rPr>
              <w:t>5</w:t>
            </w:r>
            <w:r w:rsidRPr="00B327FF" w:rsidR="003F2EA8">
              <w:rPr>
                <w:rFonts w:asciiTheme="majorHAnsi" w:hAnsiTheme="majorHAnsi" w:cstheme="majorHAnsi"/>
              </w:rPr>
              <w:t>:00</w:t>
            </w:r>
            <w:r w:rsidRPr="00B327FF" w:rsidR="004A04AC">
              <w:rPr>
                <w:rFonts w:asciiTheme="majorHAnsi" w:hAnsiTheme="majorHAnsi" w:cstheme="majorHAnsi"/>
              </w:rPr>
              <w:t xml:space="preserve"> PM</w:t>
            </w:r>
            <w:r w:rsidRPr="00B327FF" w:rsidR="006669F9">
              <w:rPr>
                <w:rFonts w:asciiTheme="majorHAnsi" w:hAnsiTheme="majorHAnsi" w:cstheme="majorHAnsi"/>
              </w:rPr>
              <w:t xml:space="preserve"> ET</w:t>
            </w:r>
          </w:p>
        </w:tc>
        <w:tc>
          <w:tcPr>
            <w:tcW w:w="2000" w:type="pct"/>
            <w:vAlign w:val="center"/>
          </w:tcPr>
          <w:p w:rsidRPr="00B327FF" w:rsidR="004A04AC" w:rsidP="00D4085B" w:rsidRDefault="00D4085B" w14:paraId="12489722" w14:textId="19C4B210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New S</w:t>
            </w:r>
            <w:r w:rsidRPr="00B327FF" w:rsidR="000A5ABE">
              <w:rPr>
                <w:rFonts w:asciiTheme="majorHAnsi" w:hAnsiTheme="majorHAnsi" w:cstheme="majorHAnsi"/>
              </w:rPr>
              <w:t>t</w:t>
            </w:r>
            <w:r w:rsidRPr="00B327FF">
              <w:rPr>
                <w:rFonts w:asciiTheme="majorHAnsi" w:hAnsiTheme="majorHAnsi" w:cstheme="majorHAnsi"/>
              </w:rPr>
              <w:t>ate Coordinators Meeting</w:t>
            </w:r>
            <w:r w:rsidRPr="00B327FF" w:rsidR="00C52F17">
              <w:rPr>
                <w:rFonts w:asciiTheme="majorHAnsi" w:hAnsiTheme="majorHAnsi" w:cstheme="majorHAnsi"/>
              </w:rPr>
              <w:t xml:space="preserve">   </w:t>
            </w:r>
          </w:p>
        </w:tc>
        <w:tc>
          <w:tcPr>
            <w:tcW w:w="2000" w:type="pct"/>
            <w:vAlign w:val="center"/>
          </w:tcPr>
          <w:p w:rsidRPr="00B327FF" w:rsidR="004A04AC" w:rsidP="00EC230A" w:rsidRDefault="006661AF" w14:paraId="05DAB73E" w14:textId="060A4979">
            <w:pPr>
              <w:rPr>
                <w:rFonts w:asciiTheme="majorHAnsi" w:hAnsiTheme="majorHAnsi" w:cstheme="majorHAnsi"/>
                <w:b/>
                <w:bCs/>
              </w:rPr>
            </w:pPr>
            <w:r w:rsidRPr="00B327FF">
              <w:rPr>
                <w:rFonts w:asciiTheme="majorHAnsi" w:hAnsiTheme="majorHAnsi" w:cstheme="majorHAnsi"/>
              </w:rPr>
              <w:t xml:space="preserve">Dr. </w:t>
            </w:r>
            <w:r w:rsidRPr="00B327FF" w:rsidR="0039197E">
              <w:rPr>
                <w:rFonts w:asciiTheme="majorHAnsi" w:hAnsiTheme="majorHAnsi" w:cstheme="majorHAnsi"/>
              </w:rPr>
              <w:t>Pat</w:t>
            </w:r>
            <w:r w:rsidRPr="00B327FF">
              <w:rPr>
                <w:rFonts w:asciiTheme="majorHAnsi" w:hAnsiTheme="majorHAnsi" w:cstheme="majorHAnsi"/>
              </w:rPr>
              <w:t>ricia</w:t>
            </w:r>
            <w:r w:rsidRPr="00B327FF" w:rsidR="0039197E">
              <w:rPr>
                <w:rFonts w:asciiTheme="majorHAnsi" w:hAnsiTheme="majorHAnsi" w:cstheme="majorHAnsi"/>
              </w:rPr>
              <w:t xml:space="preserve"> Popp</w:t>
            </w:r>
            <w:r w:rsidRPr="00B327FF" w:rsidR="002C5CE9">
              <w:rPr>
                <w:rFonts w:asciiTheme="majorHAnsi" w:hAnsiTheme="majorHAnsi" w:cstheme="majorHAnsi"/>
              </w:rPr>
              <w:t xml:space="preserve"> (</w:t>
            </w:r>
            <w:r w:rsidRPr="00B327FF" w:rsidR="00BD105D">
              <w:rPr>
                <w:rFonts w:asciiTheme="majorHAnsi" w:hAnsiTheme="majorHAnsi" w:cstheme="majorHAnsi"/>
              </w:rPr>
              <w:t>Virginia’s Project Hope</w:t>
            </w:r>
            <w:r w:rsidRPr="00B327FF" w:rsidR="002C5CE9">
              <w:rPr>
                <w:rFonts w:asciiTheme="majorHAnsi" w:hAnsiTheme="majorHAnsi" w:cstheme="majorHAnsi"/>
              </w:rPr>
              <w:t>)</w:t>
            </w:r>
          </w:p>
        </w:tc>
      </w:tr>
      <w:bookmarkEnd w:id="0"/>
    </w:tbl>
    <w:p w:rsidRPr="00514F8E" w:rsidR="008255D2" w:rsidP="008255D2" w:rsidRDefault="008255D2" w14:paraId="2DE4B988" w14:textId="77777777">
      <w:pPr>
        <w:rPr>
          <w:rFonts w:asciiTheme="majorHAnsi" w:hAnsiTheme="majorHAnsi" w:cstheme="majorHAnsi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2160"/>
        <w:gridCol w:w="4320"/>
        <w:gridCol w:w="4320"/>
      </w:tblGrid>
      <w:tr w:rsidRPr="00B327FF" w:rsidR="00A066FC" w:rsidTr="3A39BBB8" w14:paraId="39FBFCBA" w14:textId="77777777">
        <w:trPr>
          <w:trHeight w:val="481"/>
          <w:jc w:val="center"/>
        </w:trPr>
        <w:tc>
          <w:tcPr>
            <w:tcW w:w="2000" w:type="pct"/>
            <w:gridSpan w:val="3"/>
            <w:shd w:val="clear" w:color="auto" w:fill="F2F2F2" w:themeFill="background1" w:themeFillShade="F2"/>
            <w:tcMar/>
            <w:vAlign w:val="center"/>
          </w:tcPr>
          <w:p w:rsidRPr="00B327FF" w:rsidR="00A066FC" w:rsidP="00C25C76" w:rsidRDefault="00A066FC" w14:paraId="2DF20D7B" w14:textId="18909B89">
            <w:pPr>
              <w:rPr>
                <w:rFonts w:asciiTheme="majorHAnsi" w:hAnsiTheme="majorHAnsi" w:cstheme="majorHAnsi"/>
                <w:b/>
                <w:bCs/>
              </w:rPr>
            </w:pPr>
            <w:r w:rsidRPr="00B327FF">
              <w:rPr>
                <w:rFonts w:asciiTheme="majorHAnsi" w:hAnsiTheme="majorHAnsi" w:cstheme="majorHAnsi"/>
                <w:b/>
                <w:bCs/>
              </w:rPr>
              <w:t>Tuesday, April 27, 2021</w:t>
            </w:r>
            <w:r w:rsidRPr="00B327FF" w:rsidR="008B66BE">
              <w:rPr>
                <w:rFonts w:asciiTheme="majorHAnsi" w:hAnsiTheme="majorHAnsi" w:cstheme="majorHAnsi"/>
                <w:b/>
                <w:bCs/>
              </w:rPr>
              <w:t xml:space="preserve"> — </w:t>
            </w:r>
            <w:r w:rsidRPr="00B327FF" w:rsidR="00067C4C">
              <w:rPr>
                <w:rFonts w:asciiTheme="majorHAnsi" w:hAnsiTheme="majorHAnsi" w:cstheme="majorHAnsi"/>
                <w:b/>
                <w:bCs/>
              </w:rPr>
              <w:t>Day One</w:t>
            </w:r>
          </w:p>
        </w:tc>
      </w:tr>
      <w:tr w:rsidRPr="00B327FF" w:rsidR="00A066FC" w:rsidTr="3A39BBB8" w14:paraId="37389F7B" w14:textId="77777777">
        <w:trPr>
          <w:trHeight w:val="448"/>
          <w:jc w:val="center"/>
        </w:trPr>
        <w:tc>
          <w:tcPr>
            <w:tcW w:w="1000" w:type="pct"/>
            <w:tcMar/>
            <w:vAlign w:val="center"/>
          </w:tcPr>
          <w:p w:rsidRPr="00B327FF" w:rsidR="00A066FC" w:rsidP="00C25C76" w:rsidRDefault="0037362B" w14:paraId="131B4BA2" w14:textId="4314176D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1</w:t>
            </w:r>
            <w:r w:rsidRPr="00B327FF" w:rsidR="00A066FC">
              <w:rPr>
                <w:rFonts w:asciiTheme="majorHAnsi" w:hAnsiTheme="majorHAnsi" w:cstheme="majorHAnsi"/>
              </w:rPr>
              <w:t>:</w:t>
            </w:r>
            <w:r w:rsidRPr="00B327FF">
              <w:rPr>
                <w:rFonts w:asciiTheme="majorHAnsi" w:hAnsiTheme="majorHAnsi" w:cstheme="majorHAnsi"/>
              </w:rPr>
              <w:t>3</w:t>
            </w:r>
            <w:r w:rsidRPr="00B327FF" w:rsidR="00A066FC">
              <w:rPr>
                <w:rFonts w:asciiTheme="majorHAnsi" w:hAnsiTheme="majorHAnsi" w:cstheme="majorHAnsi"/>
              </w:rPr>
              <w:t xml:space="preserve">0 – </w:t>
            </w:r>
            <w:r w:rsidRPr="00B327FF">
              <w:rPr>
                <w:rFonts w:asciiTheme="majorHAnsi" w:hAnsiTheme="majorHAnsi" w:cstheme="majorHAnsi"/>
              </w:rPr>
              <w:t>1:4</w:t>
            </w:r>
            <w:r w:rsidRPr="00B327FF" w:rsidR="00A066FC">
              <w:rPr>
                <w:rFonts w:asciiTheme="majorHAnsi" w:hAnsiTheme="majorHAnsi" w:cstheme="majorHAnsi"/>
              </w:rPr>
              <w:t xml:space="preserve">5 </w:t>
            </w:r>
            <w:r w:rsidRPr="00B327FF" w:rsidR="006669F9">
              <w:rPr>
                <w:rFonts w:asciiTheme="majorHAnsi" w:hAnsiTheme="majorHAnsi" w:cstheme="majorHAnsi"/>
              </w:rPr>
              <w:t>PM ET</w:t>
            </w:r>
          </w:p>
        </w:tc>
        <w:tc>
          <w:tcPr>
            <w:tcW w:w="2000" w:type="pct"/>
            <w:tcMar/>
            <w:vAlign w:val="center"/>
          </w:tcPr>
          <w:p w:rsidRPr="00B327FF" w:rsidR="00A066FC" w:rsidP="00C25C76" w:rsidRDefault="00A066FC" w14:paraId="19313416" w14:textId="66921E32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 xml:space="preserve">Welcome </w:t>
            </w:r>
            <w:r w:rsidRPr="00B327FF" w:rsidR="00B742FD">
              <w:rPr>
                <w:rFonts w:asciiTheme="majorHAnsi" w:hAnsiTheme="majorHAnsi" w:cstheme="majorHAnsi"/>
              </w:rPr>
              <w:t>and</w:t>
            </w:r>
            <w:r w:rsidRPr="00B327FF">
              <w:rPr>
                <w:rFonts w:asciiTheme="majorHAnsi" w:hAnsiTheme="majorHAnsi" w:cstheme="majorHAnsi"/>
              </w:rPr>
              <w:t xml:space="preserve"> Introductions</w:t>
            </w:r>
            <w:r w:rsidRPr="00B327FF" w:rsidR="00072B7D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000" w:type="pct"/>
            <w:tcMar/>
            <w:vAlign w:val="center"/>
          </w:tcPr>
          <w:p w:rsidRPr="00B327FF" w:rsidR="00A066FC" w:rsidP="00B327FF" w:rsidRDefault="00A95BCE" w14:paraId="0FA7E63E" w14:textId="71860A78">
            <w:pPr>
              <w:rPr>
                <w:rFonts w:asciiTheme="majorHAnsi" w:hAnsiTheme="majorHAnsi" w:cstheme="majorBidi"/>
              </w:rPr>
            </w:pPr>
            <w:r w:rsidRPr="00B327FF">
              <w:rPr>
                <w:rFonts w:asciiTheme="majorHAnsi" w:hAnsiTheme="majorHAnsi" w:cstheme="majorBidi"/>
              </w:rPr>
              <w:t>NCHE staff</w:t>
            </w:r>
          </w:p>
        </w:tc>
      </w:tr>
      <w:tr w:rsidRPr="00B327FF" w:rsidR="00A066FC" w:rsidTr="3A39BBB8" w14:paraId="312D56A3" w14:textId="77777777">
        <w:trPr>
          <w:trHeight w:val="481"/>
          <w:jc w:val="center"/>
        </w:trPr>
        <w:tc>
          <w:tcPr>
            <w:tcW w:w="1000" w:type="pct"/>
            <w:tcMar/>
            <w:vAlign w:val="center"/>
          </w:tcPr>
          <w:p w:rsidRPr="00B327FF" w:rsidR="00A066FC" w:rsidP="00C25C76" w:rsidRDefault="0037362B" w14:paraId="124B0C0D" w14:textId="62EB7E39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 xml:space="preserve">1:45 </w:t>
            </w:r>
            <w:r w:rsidRPr="00B327FF" w:rsidR="00A80024">
              <w:rPr>
                <w:rFonts w:asciiTheme="majorHAnsi" w:hAnsiTheme="majorHAnsi" w:cstheme="majorHAnsi"/>
              </w:rPr>
              <w:t xml:space="preserve">– </w:t>
            </w:r>
            <w:r w:rsidRPr="00B327FF" w:rsidR="00072AAD">
              <w:rPr>
                <w:rFonts w:asciiTheme="majorHAnsi" w:hAnsiTheme="majorHAnsi" w:cstheme="majorHAnsi"/>
              </w:rPr>
              <w:t>2:</w:t>
            </w:r>
            <w:r w:rsidRPr="00B327FF" w:rsidR="00C968B3">
              <w:rPr>
                <w:rFonts w:asciiTheme="majorHAnsi" w:hAnsiTheme="majorHAnsi" w:cstheme="majorHAnsi"/>
              </w:rPr>
              <w:t>3</w:t>
            </w:r>
            <w:r w:rsidRPr="00B327FF" w:rsidR="009F0E8C">
              <w:rPr>
                <w:rFonts w:asciiTheme="majorHAnsi" w:hAnsiTheme="majorHAnsi" w:cstheme="majorHAnsi"/>
              </w:rPr>
              <w:t>5</w:t>
            </w:r>
            <w:r w:rsidRPr="00B327FF" w:rsidR="008B66BE">
              <w:rPr>
                <w:rFonts w:asciiTheme="majorHAnsi" w:hAnsiTheme="majorHAnsi" w:cstheme="majorHAnsi"/>
              </w:rPr>
              <w:t xml:space="preserve"> PM ET</w:t>
            </w:r>
          </w:p>
        </w:tc>
        <w:tc>
          <w:tcPr>
            <w:tcW w:w="2000" w:type="pct"/>
            <w:tcMar/>
            <w:vAlign w:val="center"/>
          </w:tcPr>
          <w:p w:rsidRPr="00B327FF" w:rsidR="00A066FC" w:rsidP="6723DE23" w:rsidRDefault="6723DE23" w14:paraId="641A0472" w14:textId="4AFF8D0E">
            <w:pPr>
              <w:rPr>
                <w:rFonts w:asciiTheme="majorHAnsi" w:hAnsiTheme="majorHAnsi" w:cstheme="majorBidi"/>
              </w:rPr>
            </w:pPr>
            <w:r w:rsidRPr="00B327FF">
              <w:rPr>
                <w:rFonts w:asciiTheme="majorHAnsi" w:hAnsiTheme="majorHAnsi" w:cstheme="majorBidi"/>
              </w:rPr>
              <w:t>Young Adult Voice Panel</w:t>
            </w:r>
          </w:p>
        </w:tc>
        <w:tc>
          <w:tcPr>
            <w:tcW w:w="2000" w:type="pct"/>
            <w:tcMar/>
            <w:vAlign w:val="center"/>
          </w:tcPr>
          <w:p w:rsidRPr="00B327FF" w:rsidR="002C5CE9" w:rsidP="6723DE23" w:rsidRDefault="002C5CE9" w14:paraId="01FB53A1" w14:textId="77777777">
            <w:pPr>
              <w:rPr>
                <w:rFonts w:asciiTheme="majorHAnsi" w:hAnsiTheme="majorHAnsi" w:cstheme="majorBidi"/>
              </w:rPr>
            </w:pPr>
            <w:r w:rsidRPr="00B327FF">
              <w:rPr>
                <w:rFonts w:asciiTheme="majorHAnsi" w:hAnsiTheme="majorHAnsi" w:cstheme="majorBidi"/>
              </w:rPr>
              <w:t xml:space="preserve">Facilitator: </w:t>
            </w:r>
            <w:r w:rsidRPr="00B327FF" w:rsidR="00A95BCE">
              <w:rPr>
                <w:rFonts w:asciiTheme="majorHAnsi" w:hAnsiTheme="majorHAnsi" w:cstheme="majorBidi"/>
              </w:rPr>
              <w:t>Christina Dukes</w:t>
            </w:r>
            <w:r w:rsidRPr="00B327FF">
              <w:rPr>
                <w:rFonts w:asciiTheme="majorHAnsi" w:hAnsiTheme="majorHAnsi" w:cstheme="majorBidi"/>
              </w:rPr>
              <w:t xml:space="preserve"> (NCHE)</w:t>
            </w:r>
          </w:p>
          <w:p w:rsidRPr="00B327FF" w:rsidR="00A066FC" w:rsidP="3A39BBB8" w:rsidRDefault="002C5CE9" w14:paraId="55296C52" w14:textId="2DABD872">
            <w:pPr>
              <w:rPr>
                <w:rFonts w:ascii="Calibri Light" w:hAnsi="Calibri Light" w:cs="" w:asciiTheme="majorAscii" w:hAnsiTheme="majorAscii" w:cstheme="majorBidi"/>
              </w:rPr>
            </w:pPr>
            <w:r w:rsidRPr="3A39BBB8" w:rsidR="3A39BBB8">
              <w:rPr>
                <w:rFonts w:ascii="Calibri Light" w:hAnsi="Calibri Light" w:cs="" w:asciiTheme="majorAscii" w:hAnsiTheme="majorAscii" w:cstheme="majorBidi"/>
              </w:rPr>
              <w:t xml:space="preserve">Panelists: Kaya, Keaun, and Maria </w:t>
            </w:r>
          </w:p>
        </w:tc>
      </w:tr>
      <w:tr w:rsidRPr="00B327FF" w:rsidR="00C02DC1" w:rsidTr="3A39BBB8" w14:paraId="56C8AE33" w14:textId="77777777">
        <w:trPr>
          <w:trHeight w:val="481"/>
          <w:jc w:val="center"/>
        </w:trPr>
        <w:tc>
          <w:tcPr>
            <w:tcW w:w="1000" w:type="pct"/>
            <w:tcMar/>
            <w:vAlign w:val="center"/>
          </w:tcPr>
          <w:p w:rsidRPr="00B327FF" w:rsidR="00C02DC1" w:rsidP="0A891171" w:rsidRDefault="00C02DC1" w14:paraId="3C2A16A7" w14:textId="0F026108">
            <w:pPr>
              <w:jc w:val="center"/>
              <w:rPr>
                <w:rFonts w:ascii="Calibri Light" w:hAnsi="Calibri Light" w:cs="Calibri Light" w:asciiTheme="majorAscii" w:hAnsiTheme="majorAscii" w:cstheme="majorAscii"/>
              </w:rPr>
            </w:pPr>
            <w:r w:rsidRPr="0A891171" w:rsidR="0A891171">
              <w:rPr>
                <w:rFonts w:ascii="Calibri Light" w:hAnsi="Calibri Light" w:cs="Calibri Light" w:asciiTheme="majorAscii" w:hAnsiTheme="majorAscii" w:cstheme="majorAscii"/>
              </w:rPr>
              <w:t>2:35 – 2:55 PM ET</w:t>
            </w:r>
          </w:p>
        </w:tc>
        <w:tc>
          <w:tcPr>
            <w:tcW w:w="2000" w:type="pct"/>
            <w:tcMar/>
            <w:vAlign w:val="center"/>
          </w:tcPr>
          <w:p w:rsidRPr="00B327FF" w:rsidR="00C02DC1" w:rsidP="00C02DC1" w:rsidRDefault="004665D7" w14:paraId="35B3CD33" w14:textId="46999D74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Young Adult Voice Panel</w:t>
            </w:r>
            <w:r w:rsidRPr="00B327FF" w:rsidR="007834B7">
              <w:rPr>
                <w:rFonts w:asciiTheme="majorHAnsi" w:hAnsiTheme="majorHAnsi" w:cstheme="majorHAnsi"/>
              </w:rPr>
              <w:t>:</w:t>
            </w:r>
            <w:r w:rsidRPr="00B327FF">
              <w:rPr>
                <w:rFonts w:asciiTheme="majorHAnsi" w:hAnsiTheme="majorHAnsi" w:cstheme="majorHAnsi"/>
              </w:rPr>
              <w:t xml:space="preserve"> Learning and Discussion </w:t>
            </w:r>
            <w:r w:rsidRPr="00B327FF" w:rsidR="007834B7">
              <w:rPr>
                <w:rFonts w:asciiTheme="majorHAnsi" w:hAnsiTheme="majorHAnsi" w:cstheme="majorHAnsi"/>
              </w:rPr>
              <w:t>Breakout Sessions</w:t>
            </w:r>
          </w:p>
        </w:tc>
        <w:tc>
          <w:tcPr>
            <w:tcW w:w="2000" w:type="pct"/>
            <w:tcMar/>
            <w:vAlign w:val="center"/>
          </w:tcPr>
          <w:p w:rsidRPr="00B327FF" w:rsidR="000756AB" w:rsidP="00B327FF" w:rsidRDefault="00226AB0" w14:paraId="4DD3F0C6" w14:textId="1467CD15">
            <w:pPr>
              <w:rPr>
                <w:rFonts w:asciiTheme="majorHAnsi" w:hAnsiTheme="majorHAnsi" w:cstheme="majorBidi"/>
              </w:rPr>
            </w:pPr>
            <w:r w:rsidRPr="00B327FF">
              <w:rPr>
                <w:rFonts w:asciiTheme="majorHAnsi" w:hAnsiTheme="majorHAnsi" w:cstheme="majorBidi"/>
              </w:rPr>
              <w:t xml:space="preserve">Facilitators: </w:t>
            </w:r>
            <w:r w:rsidRPr="00B327FF" w:rsidR="00A95BCE">
              <w:rPr>
                <w:rFonts w:asciiTheme="majorHAnsi" w:hAnsiTheme="majorHAnsi" w:cstheme="majorBidi"/>
              </w:rPr>
              <w:t>NCHE staff</w:t>
            </w:r>
          </w:p>
        </w:tc>
      </w:tr>
      <w:tr w:rsidRPr="00B327FF" w:rsidR="004665D7" w:rsidTr="3A39BBB8" w14:paraId="1AA390C2" w14:textId="77777777">
        <w:trPr>
          <w:trHeight w:val="481"/>
          <w:jc w:val="center"/>
        </w:trPr>
        <w:tc>
          <w:tcPr>
            <w:tcW w:w="1000" w:type="pct"/>
            <w:tcMar/>
            <w:vAlign w:val="center"/>
          </w:tcPr>
          <w:p w:rsidRPr="00B327FF" w:rsidR="004665D7" w:rsidP="0A891171" w:rsidRDefault="004665D7" w14:paraId="6B70DA32" w14:textId="75F652DC">
            <w:pPr>
              <w:jc w:val="center"/>
              <w:rPr>
                <w:rFonts w:ascii="Calibri Light" w:hAnsi="Calibri Light" w:cs="Calibri Light" w:asciiTheme="majorAscii" w:hAnsiTheme="majorAscii" w:cstheme="majorAscii"/>
              </w:rPr>
            </w:pPr>
            <w:r w:rsidRPr="0A891171" w:rsidR="0A891171">
              <w:rPr>
                <w:rFonts w:ascii="Calibri Light" w:hAnsi="Calibri Light" w:cs="Calibri Light" w:asciiTheme="majorAscii" w:hAnsiTheme="majorAscii" w:cstheme="majorAscii"/>
              </w:rPr>
              <w:t>2:55 – 3:10 PM ET</w:t>
            </w:r>
          </w:p>
        </w:tc>
        <w:tc>
          <w:tcPr>
            <w:tcW w:w="2000" w:type="pct"/>
            <w:tcMar/>
            <w:vAlign w:val="center"/>
          </w:tcPr>
          <w:p w:rsidRPr="00B327FF" w:rsidR="004665D7" w:rsidP="004665D7" w:rsidRDefault="007834B7" w14:paraId="636FAEF1" w14:textId="2A3D9937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 xml:space="preserve">Young Adult Voice Panel: </w:t>
            </w:r>
            <w:r w:rsidRPr="00B327FF" w:rsidR="004665D7">
              <w:rPr>
                <w:rFonts w:asciiTheme="majorHAnsi" w:hAnsiTheme="majorHAnsi" w:cstheme="majorHAnsi"/>
              </w:rPr>
              <w:t xml:space="preserve">Debrief Learning and Discussion </w:t>
            </w:r>
            <w:r w:rsidRPr="00B327FF">
              <w:rPr>
                <w:rFonts w:asciiTheme="majorHAnsi" w:hAnsiTheme="majorHAnsi" w:cstheme="majorHAnsi"/>
              </w:rPr>
              <w:t xml:space="preserve">Breakout </w:t>
            </w:r>
            <w:r w:rsidRPr="00B327FF" w:rsidR="004665D7">
              <w:rPr>
                <w:rFonts w:asciiTheme="majorHAnsi" w:hAnsiTheme="majorHAnsi" w:cstheme="majorHAnsi"/>
              </w:rPr>
              <w:t>Sessions</w:t>
            </w:r>
          </w:p>
        </w:tc>
        <w:tc>
          <w:tcPr>
            <w:tcW w:w="2000" w:type="pct"/>
            <w:tcMar/>
            <w:vAlign w:val="center"/>
          </w:tcPr>
          <w:p w:rsidRPr="00B327FF" w:rsidR="00226AB0" w:rsidP="00226AB0" w:rsidRDefault="00226AB0" w14:paraId="4E973A47" w14:textId="67292D3A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Facilitator: Christina Dukes</w:t>
            </w:r>
          </w:p>
        </w:tc>
      </w:tr>
      <w:tr w:rsidRPr="00B327FF" w:rsidR="004665D7" w:rsidTr="3A39BBB8" w14:paraId="00B0C53E" w14:textId="77777777">
        <w:trPr>
          <w:trHeight w:val="448"/>
          <w:jc w:val="center"/>
        </w:trPr>
        <w:tc>
          <w:tcPr>
            <w:tcW w:w="1000" w:type="pct"/>
            <w:tcMar/>
            <w:vAlign w:val="center"/>
          </w:tcPr>
          <w:p w:rsidRPr="00B327FF" w:rsidR="004665D7" w:rsidP="004665D7" w:rsidRDefault="004665D7" w14:paraId="1FDF1C70" w14:textId="11ED4C29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3:10 – 3:25 PM ET</w:t>
            </w:r>
          </w:p>
        </w:tc>
        <w:tc>
          <w:tcPr>
            <w:tcW w:w="2000" w:type="pct"/>
            <w:tcMar/>
            <w:vAlign w:val="center"/>
          </w:tcPr>
          <w:p w:rsidRPr="00B327FF" w:rsidR="004665D7" w:rsidP="004665D7" w:rsidRDefault="004665D7" w14:paraId="4D52A5D7" w14:textId="11C4F9ED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NCHE Update</w:t>
            </w:r>
          </w:p>
        </w:tc>
        <w:tc>
          <w:tcPr>
            <w:tcW w:w="2000" w:type="pct"/>
            <w:tcMar/>
            <w:vAlign w:val="center"/>
          </w:tcPr>
          <w:p w:rsidRPr="00B327FF" w:rsidR="004665D7" w:rsidP="00B327FF" w:rsidRDefault="00A95BCE" w14:paraId="76B108F0" w14:textId="6246FC4C">
            <w:pPr>
              <w:rPr>
                <w:rFonts w:asciiTheme="majorHAnsi" w:hAnsiTheme="majorHAnsi" w:cstheme="majorBidi"/>
              </w:rPr>
            </w:pPr>
            <w:r w:rsidRPr="00B327FF">
              <w:rPr>
                <w:rFonts w:asciiTheme="majorHAnsi" w:hAnsiTheme="majorHAnsi" w:cstheme="majorBidi"/>
              </w:rPr>
              <w:t>NCHE staff</w:t>
            </w:r>
          </w:p>
        </w:tc>
      </w:tr>
      <w:tr w:rsidRPr="00B327FF" w:rsidR="00A95BCE" w:rsidTr="3A39BBB8" w14:paraId="58282C26" w14:textId="77777777">
        <w:trPr>
          <w:trHeight w:val="448"/>
          <w:jc w:val="center"/>
        </w:trPr>
        <w:tc>
          <w:tcPr>
            <w:tcW w:w="1000" w:type="pct"/>
            <w:tcMar/>
            <w:vAlign w:val="center"/>
          </w:tcPr>
          <w:p w:rsidRPr="00B327FF" w:rsidR="00A95BCE" w:rsidP="004665D7" w:rsidRDefault="00A95BCE" w14:paraId="188B9E4A" w14:textId="28D7771B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3:25 – 3:40 PM ET</w:t>
            </w:r>
          </w:p>
        </w:tc>
        <w:tc>
          <w:tcPr>
            <w:tcW w:w="2000" w:type="pct"/>
            <w:gridSpan w:val="2"/>
            <w:tcMar/>
            <w:vAlign w:val="center"/>
          </w:tcPr>
          <w:p w:rsidRPr="00B327FF" w:rsidR="00A95BCE" w:rsidP="00A95BCE" w:rsidRDefault="00A95BCE" w14:paraId="35174112" w14:textId="6231A089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BREAK</w:t>
            </w:r>
          </w:p>
        </w:tc>
      </w:tr>
      <w:tr w:rsidRPr="00B327FF" w:rsidR="004665D7" w:rsidTr="3A39BBB8" w14:paraId="2BA33E8B" w14:textId="77777777">
        <w:trPr>
          <w:trHeight w:val="448"/>
          <w:jc w:val="center"/>
        </w:trPr>
        <w:tc>
          <w:tcPr>
            <w:tcW w:w="1000" w:type="pct"/>
            <w:tcMar/>
            <w:vAlign w:val="center"/>
          </w:tcPr>
          <w:p w:rsidRPr="00B327FF" w:rsidR="004665D7" w:rsidP="004665D7" w:rsidRDefault="004665D7" w14:paraId="18329B21" w14:textId="40018C3B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3:40 – 4:40 PM ET</w:t>
            </w:r>
          </w:p>
        </w:tc>
        <w:tc>
          <w:tcPr>
            <w:tcW w:w="2000" w:type="pct"/>
            <w:tcMar/>
            <w:vAlign w:val="center"/>
          </w:tcPr>
          <w:p w:rsidRPr="00B327FF" w:rsidR="004665D7" w:rsidP="004665D7" w:rsidRDefault="004665D7" w14:paraId="6875F4FD" w14:textId="1B21E0C0">
            <w:pPr>
              <w:pStyle w:val="CommentText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r w:rsidRPr="00B327FF">
              <w:rPr>
                <w:rFonts w:asciiTheme="majorHAnsi" w:hAnsiTheme="majorHAnsi" w:cstheme="majorBidi"/>
                <w:sz w:val="22"/>
                <w:szCs w:val="22"/>
              </w:rPr>
              <w:t>Leveraging American Rescue Plan Act (ARP) Funds to Support Our Students</w:t>
            </w:r>
          </w:p>
        </w:tc>
        <w:tc>
          <w:tcPr>
            <w:tcW w:w="2000" w:type="pct"/>
            <w:tcMar/>
            <w:vAlign w:val="center"/>
          </w:tcPr>
          <w:p w:rsidRPr="00B327FF" w:rsidR="00A95BCE" w:rsidP="3A39BBB8" w:rsidRDefault="00FE6711" w14:paraId="0C27B124" w14:textId="281A835E">
            <w:pPr>
              <w:pStyle w:val="Normal"/>
              <w:spacing w:line="259" w:lineRule="auto"/>
              <w:rPr>
                <w:rFonts w:ascii="Calibri Light" w:hAnsi="Calibri Light" w:eastAsia="Calibri Light" w:cs="Calibri Light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A39BBB8" w:rsidR="3A39BBB8">
              <w:rPr>
                <w:rFonts w:ascii="Calibri Light" w:hAnsi="Calibri Light" w:cs="" w:asciiTheme="majorAscii" w:hAnsiTheme="majorAscii" w:cstheme="majorBidi"/>
                <w:sz w:val="22"/>
                <w:szCs w:val="22"/>
              </w:rPr>
              <w:t xml:space="preserve">Presenters: </w:t>
            </w:r>
            <w:r w:rsidRPr="3A39BBB8" w:rsidR="3A39BBB8">
              <w:rPr>
                <w:rFonts w:ascii="Calibri Light" w:hAnsi="Calibri Light" w:eastAsia="Calibri Light" w:cs="Calibri Light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Ian Rosenblum, Acting Assistant Secretary, Office of Elementary and Secondary Education (OESE); Levi Bohanan, Special Assistant, OESE; Patrick Rooney, Director, Office of School Support and Accountability, OESE; and Bryan Thurmond, Education for Homeless Children and Youth (EHCY) Program Officer, OESE</w:t>
            </w:r>
          </w:p>
          <w:p w:rsidRPr="00B327FF" w:rsidR="004665D7" w:rsidP="3A39BBB8" w:rsidRDefault="00FE6711" w14:paraId="10446A00" w14:textId="4D031EB5">
            <w:pPr>
              <w:rPr>
                <w:rFonts w:ascii="Calibri Light" w:hAnsi="Calibri Light" w:cs="" w:asciiTheme="majorAscii" w:hAnsiTheme="majorAscii" w:cstheme="majorBidi"/>
                <w:sz w:val="22"/>
                <w:szCs w:val="22"/>
              </w:rPr>
            </w:pPr>
            <w:r w:rsidRPr="3A39BBB8" w:rsidR="3A39BBB8">
              <w:rPr>
                <w:rFonts w:ascii="Calibri Light" w:hAnsi="Calibri Light" w:cs="" w:asciiTheme="majorAscii" w:hAnsiTheme="majorAscii" w:cstheme="majorBidi"/>
                <w:sz w:val="22"/>
                <w:szCs w:val="22"/>
              </w:rPr>
              <w:t>Breakout facilitators: NCHE staff</w:t>
            </w:r>
          </w:p>
        </w:tc>
      </w:tr>
      <w:tr w:rsidRPr="00B327FF" w:rsidR="004665D7" w:rsidTr="3A39BBB8" w14:paraId="762EB452" w14:textId="77777777">
        <w:trPr>
          <w:trHeight w:val="448"/>
          <w:jc w:val="center"/>
        </w:trPr>
        <w:tc>
          <w:tcPr>
            <w:tcW w:w="1000" w:type="pct"/>
            <w:tcMar/>
            <w:vAlign w:val="center"/>
          </w:tcPr>
          <w:p w:rsidRPr="00B327FF" w:rsidR="004665D7" w:rsidP="004665D7" w:rsidRDefault="004665D7" w14:paraId="46304FBF" w14:textId="4B948074">
            <w:pPr>
              <w:jc w:val="center"/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4:40 – 5:00 PM ET</w:t>
            </w:r>
          </w:p>
        </w:tc>
        <w:tc>
          <w:tcPr>
            <w:tcW w:w="2000" w:type="pct"/>
            <w:tcMar/>
            <w:vAlign w:val="center"/>
          </w:tcPr>
          <w:p w:rsidRPr="00B327FF" w:rsidR="004665D7" w:rsidP="004665D7" w:rsidRDefault="004665D7" w14:paraId="297BAA70" w14:textId="0FFAD3CD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Day 1 Close-out: Questions/Reflections/</w:t>
            </w:r>
            <w:r w:rsidRPr="00B327FF" w:rsidR="002652B1">
              <w:rPr>
                <w:rFonts w:asciiTheme="majorHAnsi" w:hAnsiTheme="majorHAnsi" w:cstheme="majorHAnsi"/>
              </w:rPr>
              <w:br/>
            </w:r>
            <w:r w:rsidRPr="00B327FF">
              <w:rPr>
                <w:rFonts w:asciiTheme="majorHAnsi" w:hAnsiTheme="majorHAnsi" w:cstheme="majorHAnsi"/>
              </w:rPr>
              <w:t>How will you use today’s information?</w:t>
            </w:r>
          </w:p>
          <w:p w:rsidRPr="00B327FF" w:rsidR="004665D7" w:rsidP="004665D7" w:rsidRDefault="004665D7" w14:paraId="467031C5" w14:textId="084641C3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Day 2 Preview</w:t>
            </w:r>
          </w:p>
        </w:tc>
        <w:tc>
          <w:tcPr>
            <w:tcW w:w="2000" w:type="pct"/>
            <w:tcMar/>
            <w:vAlign w:val="center"/>
          </w:tcPr>
          <w:p w:rsidRPr="00B327FF" w:rsidR="001D4CE2" w:rsidP="00B327FF" w:rsidRDefault="00A95BCE" w14:paraId="5932352C" w14:textId="1BB5D031">
            <w:pPr>
              <w:rPr>
                <w:rFonts w:asciiTheme="majorHAnsi" w:hAnsiTheme="majorHAnsi" w:cstheme="majorHAnsi"/>
              </w:rPr>
            </w:pPr>
            <w:r w:rsidRPr="00B327FF">
              <w:rPr>
                <w:rFonts w:asciiTheme="majorHAnsi" w:hAnsiTheme="majorHAnsi" w:cstheme="majorHAnsi"/>
              </w:rPr>
              <w:t>NCHE staff</w:t>
            </w:r>
          </w:p>
        </w:tc>
      </w:tr>
    </w:tbl>
    <w:p w:rsidR="0088286F" w:rsidRDefault="0088286F" w14:paraId="3C084D3A" w14:textId="70504C77">
      <w:pPr>
        <w:rPr>
          <w:rFonts w:asciiTheme="majorHAnsi" w:hAnsiTheme="majorHAnsi" w:cstheme="majorHAnsi"/>
        </w:rPr>
      </w:pPr>
    </w:p>
    <w:tbl>
      <w:tblPr>
        <w:tblStyle w:val="TableGrid"/>
        <w:tblW w:w="10795" w:type="dxa"/>
        <w:jc w:val="center"/>
        <w:tblLook w:val="04A0" w:firstRow="1" w:lastRow="0" w:firstColumn="1" w:lastColumn="0" w:noHBand="0" w:noVBand="1"/>
      </w:tblPr>
      <w:tblGrid>
        <w:gridCol w:w="2159"/>
        <w:gridCol w:w="4318"/>
        <w:gridCol w:w="4318"/>
      </w:tblGrid>
      <w:tr w:rsidRPr="00841807" w:rsidR="00DF47DD" w:rsidTr="059B08B9" w14:paraId="1E4F5FEB" w14:textId="77777777">
        <w:trPr>
          <w:trHeight w:val="481"/>
        </w:trPr>
        <w:tc>
          <w:tcPr>
            <w:tcW w:w="5000" w:type="pct"/>
            <w:gridSpan w:val="3"/>
            <w:shd w:val="clear" w:color="auto" w:fill="F2F2F2" w:themeFill="background1" w:themeFillShade="F2"/>
            <w:tcMar/>
            <w:vAlign w:val="center"/>
          </w:tcPr>
          <w:p w:rsidRPr="00841807" w:rsidR="00DF47DD" w:rsidP="00DF47DD" w:rsidRDefault="00652D87" w14:paraId="72400D69" w14:textId="2441A252">
            <w:pPr>
              <w:rPr>
                <w:rFonts w:asciiTheme="majorHAnsi" w:hAnsiTheme="majorHAnsi" w:cstheme="majorHAnsi"/>
                <w:b/>
                <w:bCs/>
              </w:rPr>
            </w:pPr>
            <w:r w:rsidRPr="00841807">
              <w:rPr>
                <w:rFonts w:asciiTheme="majorHAnsi" w:hAnsiTheme="majorHAnsi" w:cstheme="majorHAnsi"/>
              </w:rPr>
              <w:br w:type="page"/>
            </w:r>
            <w:r w:rsidRPr="00841807" w:rsidR="00DF47DD">
              <w:rPr>
                <w:rFonts w:asciiTheme="majorHAnsi" w:hAnsiTheme="majorHAnsi" w:cstheme="majorHAnsi"/>
                <w:b/>
                <w:bCs/>
              </w:rPr>
              <w:t>Wednesday, April 2</w:t>
            </w:r>
            <w:r w:rsidRPr="00841807" w:rsidR="00A51AF1">
              <w:rPr>
                <w:rFonts w:asciiTheme="majorHAnsi" w:hAnsiTheme="majorHAnsi" w:cstheme="majorHAnsi"/>
                <w:b/>
                <w:bCs/>
              </w:rPr>
              <w:t>8</w:t>
            </w:r>
            <w:r w:rsidRPr="00841807" w:rsidR="00DF47DD">
              <w:rPr>
                <w:rFonts w:asciiTheme="majorHAnsi" w:hAnsiTheme="majorHAnsi" w:cstheme="majorHAnsi"/>
                <w:b/>
                <w:bCs/>
              </w:rPr>
              <w:t>, 2021</w:t>
            </w:r>
            <w:r w:rsidRPr="00841807" w:rsidR="008B66BE">
              <w:rPr>
                <w:rFonts w:asciiTheme="majorHAnsi" w:hAnsiTheme="majorHAnsi" w:cstheme="majorHAnsi"/>
                <w:b/>
                <w:bCs/>
              </w:rPr>
              <w:t xml:space="preserve"> — </w:t>
            </w:r>
            <w:r w:rsidRPr="00841807" w:rsidR="00067C4C">
              <w:rPr>
                <w:rFonts w:asciiTheme="majorHAnsi" w:hAnsiTheme="majorHAnsi" w:cstheme="majorHAnsi"/>
                <w:b/>
                <w:bCs/>
              </w:rPr>
              <w:t>Day Two</w:t>
            </w:r>
          </w:p>
        </w:tc>
      </w:tr>
      <w:tr w:rsidRPr="00841807" w:rsidR="00072B7D" w:rsidTr="059B08B9" w14:paraId="04F2F67E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072B7D" w:rsidP="00072B7D" w:rsidRDefault="00072B7D" w14:paraId="1B5377A5" w14:textId="4D42C4CB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1</w:t>
            </w:r>
            <w:r w:rsidRPr="00841807" w:rsidR="003B5D80">
              <w:rPr>
                <w:rFonts w:asciiTheme="majorHAnsi" w:hAnsiTheme="majorHAnsi" w:cstheme="majorHAnsi"/>
              </w:rPr>
              <w:t>2</w:t>
            </w:r>
            <w:r w:rsidRPr="00841807">
              <w:rPr>
                <w:rFonts w:asciiTheme="majorHAnsi" w:hAnsiTheme="majorHAnsi" w:cstheme="majorHAnsi"/>
              </w:rPr>
              <w:t>:</w:t>
            </w:r>
            <w:r w:rsidRPr="00841807" w:rsidR="003B5D80">
              <w:rPr>
                <w:rFonts w:asciiTheme="majorHAnsi" w:hAnsiTheme="majorHAnsi" w:cstheme="majorHAnsi"/>
              </w:rPr>
              <w:t>3</w:t>
            </w:r>
            <w:r w:rsidRPr="00841807">
              <w:rPr>
                <w:rFonts w:asciiTheme="majorHAnsi" w:hAnsiTheme="majorHAnsi" w:cstheme="majorHAnsi"/>
              </w:rPr>
              <w:t>0</w:t>
            </w:r>
            <w:r w:rsidRPr="00841807" w:rsidR="00A80024">
              <w:rPr>
                <w:rFonts w:asciiTheme="majorHAnsi" w:hAnsiTheme="majorHAnsi" w:cstheme="majorHAnsi"/>
              </w:rPr>
              <w:t xml:space="preserve"> – </w:t>
            </w:r>
            <w:r w:rsidRPr="00841807">
              <w:rPr>
                <w:rFonts w:asciiTheme="majorHAnsi" w:hAnsiTheme="majorHAnsi" w:cstheme="majorHAnsi"/>
              </w:rPr>
              <w:t>1:</w:t>
            </w:r>
            <w:r w:rsidRPr="00841807" w:rsidR="003B5D80">
              <w:rPr>
                <w:rFonts w:asciiTheme="majorHAnsi" w:hAnsiTheme="majorHAnsi" w:cstheme="majorHAnsi"/>
              </w:rPr>
              <w:t>2</w:t>
            </w:r>
            <w:r w:rsidRPr="00841807">
              <w:rPr>
                <w:rFonts w:asciiTheme="majorHAnsi" w:hAnsiTheme="majorHAnsi" w:cstheme="majorHAnsi"/>
              </w:rPr>
              <w:t>0 PM ET</w:t>
            </w:r>
          </w:p>
        </w:tc>
        <w:tc>
          <w:tcPr>
            <w:tcW w:w="2000" w:type="pct"/>
            <w:tcMar/>
            <w:vAlign w:val="center"/>
          </w:tcPr>
          <w:p w:rsidRPr="00841807" w:rsidR="00072B7D" w:rsidP="00072B7D" w:rsidRDefault="00072B7D" w14:paraId="6C21C4E3" w14:textId="2013109D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 xml:space="preserve">Optional </w:t>
            </w:r>
            <w:r w:rsidRPr="00841807" w:rsidR="00A80024">
              <w:rPr>
                <w:rFonts w:asciiTheme="majorHAnsi" w:hAnsiTheme="majorHAnsi" w:cstheme="majorHAnsi"/>
              </w:rPr>
              <w:t>P</w:t>
            </w:r>
            <w:r w:rsidRPr="00841807">
              <w:rPr>
                <w:rFonts w:asciiTheme="majorHAnsi" w:hAnsiTheme="majorHAnsi" w:cstheme="majorHAnsi"/>
              </w:rPr>
              <w:t xml:space="preserve">reconference </w:t>
            </w:r>
            <w:r w:rsidRPr="00841807" w:rsidR="00A80024">
              <w:rPr>
                <w:rFonts w:asciiTheme="majorHAnsi" w:hAnsiTheme="majorHAnsi" w:cstheme="majorHAnsi"/>
              </w:rPr>
              <w:t>S</w:t>
            </w:r>
            <w:r w:rsidRPr="00841807">
              <w:rPr>
                <w:rFonts w:asciiTheme="majorHAnsi" w:hAnsiTheme="majorHAnsi" w:cstheme="majorHAnsi"/>
              </w:rPr>
              <w:t>ession</w:t>
            </w:r>
            <w:r w:rsidRPr="00841807" w:rsidR="008B66BE">
              <w:rPr>
                <w:rFonts w:asciiTheme="majorHAnsi" w:hAnsiTheme="majorHAnsi" w:cstheme="majorHAnsi"/>
              </w:rPr>
              <w:t>:</w:t>
            </w:r>
            <w:r w:rsidRPr="00841807" w:rsidR="00DC3AE5">
              <w:rPr>
                <w:rFonts w:asciiTheme="majorHAnsi" w:hAnsiTheme="majorHAnsi" w:cstheme="majorHAnsi"/>
              </w:rPr>
              <w:br/>
            </w:r>
            <w:r w:rsidRPr="00841807" w:rsidR="008B66BE">
              <w:rPr>
                <w:rFonts w:asciiTheme="majorHAnsi" w:hAnsiTheme="majorHAnsi" w:cstheme="majorHAnsi"/>
              </w:rPr>
              <w:t>National Partner Meet and Greet</w:t>
            </w:r>
          </w:p>
        </w:tc>
        <w:tc>
          <w:tcPr>
            <w:tcW w:w="2000" w:type="pct"/>
            <w:tcMar/>
            <w:vAlign w:val="center"/>
          </w:tcPr>
          <w:p w:rsidRPr="00841807" w:rsidR="00072B7D" w:rsidP="00072B7D" w:rsidRDefault="00067C4C" w14:paraId="668B3166" w14:textId="0049CE00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 xml:space="preserve">NAEHCY and </w:t>
            </w:r>
            <w:r w:rsidRPr="00841807" w:rsidR="00992A9B">
              <w:rPr>
                <w:rFonts w:asciiTheme="majorHAnsi" w:hAnsiTheme="majorHAnsi" w:cstheme="majorHAnsi"/>
              </w:rPr>
              <w:t>Hear Us</w:t>
            </w:r>
          </w:p>
        </w:tc>
      </w:tr>
      <w:tr w:rsidRPr="00841807" w:rsidR="005B279F" w:rsidTr="059B08B9" w14:paraId="1B9DE63B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5B279F" w:rsidP="00072B7D" w:rsidRDefault="005B279F" w14:paraId="2DDAD8C7" w14:textId="6B77B2E0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1:20 – 1:30 PM ET</w:t>
            </w:r>
          </w:p>
        </w:tc>
        <w:tc>
          <w:tcPr>
            <w:tcW w:w="4000" w:type="pct"/>
            <w:gridSpan w:val="2"/>
            <w:tcMar/>
            <w:vAlign w:val="center"/>
          </w:tcPr>
          <w:p w:rsidRPr="00841807" w:rsidR="005B279F" w:rsidP="005B279F" w:rsidRDefault="005B279F" w14:paraId="05D6C706" w14:textId="32E6C6AF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BREAK</w:t>
            </w:r>
          </w:p>
        </w:tc>
      </w:tr>
      <w:tr w:rsidRPr="00841807" w:rsidR="00652D87" w:rsidTr="059B08B9" w14:paraId="30FFEFCD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652D87" w:rsidP="00652D87" w:rsidRDefault="003B5D80" w14:paraId="436A5D07" w14:textId="43CC119D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1</w:t>
            </w:r>
            <w:r w:rsidRPr="00841807" w:rsidR="00652D87">
              <w:rPr>
                <w:rFonts w:asciiTheme="majorHAnsi" w:hAnsiTheme="majorHAnsi" w:cstheme="majorHAnsi"/>
              </w:rPr>
              <w:t>:</w:t>
            </w:r>
            <w:r w:rsidRPr="00841807">
              <w:rPr>
                <w:rFonts w:asciiTheme="majorHAnsi" w:hAnsiTheme="majorHAnsi" w:cstheme="majorHAnsi"/>
              </w:rPr>
              <w:t>3</w:t>
            </w:r>
            <w:r w:rsidRPr="00841807" w:rsidR="00652D87">
              <w:rPr>
                <w:rFonts w:asciiTheme="majorHAnsi" w:hAnsiTheme="majorHAnsi" w:cstheme="majorHAnsi"/>
              </w:rPr>
              <w:t>0</w:t>
            </w:r>
            <w:r w:rsidRPr="00841807" w:rsidR="00A80024">
              <w:rPr>
                <w:rFonts w:asciiTheme="majorHAnsi" w:hAnsiTheme="majorHAnsi" w:cstheme="majorHAnsi"/>
              </w:rPr>
              <w:t xml:space="preserve"> – </w:t>
            </w:r>
            <w:r w:rsidRPr="00841807">
              <w:rPr>
                <w:rFonts w:asciiTheme="majorHAnsi" w:hAnsiTheme="majorHAnsi" w:cstheme="majorHAnsi"/>
              </w:rPr>
              <w:t>1:4</w:t>
            </w:r>
            <w:r w:rsidRPr="00841807" w:rsidR="00652D87">
              <w:rPr>
                <w:rFonts w:asciiTheme="majorHAnsi" w:hAnsiTheme="majorHAnsi" w:cstheme="majorHAnsi"/>
              </w:rPr>
              <w:t>5 PM ET</w:t>
            </w:r>
          </w:p>
        </w:tc>
        <w:tc>
          <w:tcPr>
            <w:tcW w:w="2000" w:type="pct"/>
            <w:tcMar/>
            <w:vAlign w:val="center"/>
          </w:tcPr>
          <w:p w:rsidRPr="00841807" w:rsidR="00652D87" w:rsidP="00652D87" w:rsidRDefault="00652D87" w14:paraId="627FA51D" w14:textId="6A45D78C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Welcome and Day 2 Kick-off</w:t>
            </w:r>
          </w:p>
        </w:tc>
        <w:tc>
          <w:tcPr>
            <w:tcW w:w="2000" w:type="pct"/>
            <w:tcMar/>
            <w:vAlign w:val="center"/>
          </w:tcPr>
          <w:p w:rsidRPr="00841807" w:rsidR="00652D87" w:rsidP="00B327FF" w:rsidRDefault="001054A1" w14:paraId="55EE45FD" w14:textId="3EFC2F9E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NCHE and ED staff</w:t>
            </w:r>
          </w:p>
        </w:tc>
      </w:tr>
      <w:tr w:rsidRPr="00841807" w:rsidR="00652D87" w:rsidTr="059B08B9" w14:paraId="44E3D47B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652D87" w:rsidP="00652D87" w:rsidRDefault="003B5D80" w14:paraId="661F8E10" w14:textId="539CBFD5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1</w:t>
            </w:r>
            <w:r w:rsidRPr="00841807" w:rsidR="00652D87">
              <w:rPr>
                <w:rFonts w:asciiTheme="majorHAnsi" w:hAnsiTheme="majorHAnsi" w:cstheme="majorHAnsi"/>
              </w:rPr>
              <w:t>:</w:t>
            </w:r>
            <w:r w:rsidRPr="00841807">
              <w:rPr>
                <w:rFonts w:asciiTheme="majorHAnsi" w:hAnsiTheme="majorHAnsi" w:cstheme="majorHAnsi"/>
              </w:rPr>
              <w:t>4</w:t>
            </w:r>
            <w:r w:rsidRPr="00841807" w:rsidR="00652D87">
              <w:rPr>
                <w:rFonts w:asciiTheme="majorHAnsi" w:hAnsiTheme="majorHAnsi" w:cstheme="majorHAnsi"/>
              </w:rPr>
              <w:t>5</w:t>
            </w:r>
            <w:r w:rsidRPr="00841807" w:rsidR="00A80024">
              <w:rPr>
                <w:rFonts w:asciiTheme="majorHAnsi" w:hAnsiTheme="majorHAnsi" w:cstheme="majorHAnsi"/>
              </w:rPr>
              <w:t xml:space="preserve"> – </w:t>
            </w:r>
            <w:r w:rsidRPr="00841807" w:rsidR="00652D87">
              <w:rPr>
                <w:rFonts w:asciiTheme="majorHAnsi" w:hAnsiTheme="majorHAnsi" w:cstheme="majorHAnsi"/>
              </w:rPr>
              <w:t>2:</w:t>
            </w:r>
            <w:r w:rsidRPr="00841807">
              <w:rPr>
                <w:rFonts w:asciiTheme="majorHAnsi" w:hAnsiTheme="majorHAnsi" w:cstheme="majorHAnsi"/>
              </w:rPr>
              <w:t>0</w:t>
            </w:r>
            <w:r w:rsidRPr="00841807" w:rsidR="00FA6C62">
              <w:rPr>
                <w:rFonts w:asciiTheme="majorHAnsi" w:hAnsiTheme="majorHAnsi" w:cstheme="majorHAnsi"/>
              </w:rPr>
              <w:t>0</w:t>
            </w:r>
            <w:r w:rsidRPr="00841807" w:rsidR="00652D87">
              <w:rPr>
                <w:rFonts w:asciiTheme="majorHAnsi" w:hAnsiTheme="majorHAnsi" w:cstheme="majorHAnsi"/>
              </w:rPr>
              <w:t xml:space="preserve"> PM ET</w:t>
            </w:r>
            <w:r w:rsidRPr="00841807" w:rsidDel="00652D87" w:rsidR="00652D87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000" w:type="pct"/>
            <w:tcMar/>
            <w:vAlign w:val="center"/>
          </w:tcPr>
          <w:p w:rsidRPr="00841807" w:rsidR="00652D87" w:rsidP="00652D87" w:rsidRDefault="00652D87" w14:paraId="2F3E9C24" w14:textId="0CC583E6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Bidi"/>
              </w:rPr>
              <w:t>State Coordinator of the Year Remarks</w:t>
            </w:r>
          </w:p>
        </w:tc>
        <w:tc>
          <w:tcPr>
            <w:tcW w:w="2000" w:type="pct"/>
            <w:tcMar/>
            <w:vAlign w:val="center"/>
          </w:tcPr>
          <w:p w:rsidRPr="00841807" w:rsidR="00613D49" w:rsidP="00652D87" w:rsidRDefault="00613D49" w14:paraId="7C4E2E2C" w14:textId="60AECACA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Introduction</w:t>
            </w:r>
            <w:r w:rsidRPr="00841807" w:rsidR="002C5CE9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841807" w:rsidR="002C5CE9">
              <w:rPr>
                <w:rFonts w:asciiTheme="majorHAnsi" w:hAnsiTheme="majorHAnsi" w:cstheme="majorHAnsi"/>
              </w:rPr>
              <w:t>Yatisha</w:t>
            </w:r>
            <w:proofErr w:type="spellEnd"/>
            <w:r w:rsidRPr="00841807" w:rsidR="002C5CE9">
              <w:rPr>
                <w:rFonts w:asciiTheme="majorHAnsi" w:hAnsiTheme="majorHAnsi" w:cstheme="majorHAnsi"/>
              </w:rPr>
              <w:t xml:space="preserve"> Blythe (NCHE)</w:t>
            </w:r>
          </w:p>
          <w:p w:rsidRPr="00841807" w:rsidR="00652D87" w:rsidP="00652D87" w:rsidRDefault="002C5CE9" w14:paraId="5BF4440F" w14:textId="140ECC6F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 xml:space="preserve">Remarks: </w:t>
            </w:r>
            <w:r w:rsidRPr="00841807" w:rsidR="00652D87">
              <w:rPr>
                <w:rFonts w:asciiTheme="majorHAnsi" w:hAnsiTheme="majorHAnsi" w:cstheme="majorHAnsi"/>
              </w:rPr>
              <w:t>Nicole Lee-</w:t>
            </w:r>
            <w:proofErr w:type="spellStart"/>
            <w:r w:rsidRPr="00841807" w:rsidR="00652D87">
              <w:rPr>
                <w:rFonts w:asciiTheme="majorHAnsi" w:hAnsiTheme="majorHAnsi" w:cstheme="majorHAnsi"/>
              </w:rPr>
              <w:t>Mwhanda</w:t>
            </w:r>
            <w:proofErr w:type="spellEnd"/>
            <w:r w:rsidRPr="00841807">
              <w:rPr>
                <w:rFonts w:asciiTheme="majorHAnsi" w:hAnsiTheme="majorHAnsi" w:cstheme="majorHAnsi"/>
              </w:rPr>
              <w:t xml:space="preserve"> (</w:t>
            </w:r>
            <w:r w:rsidRPr="00841807" w:rsidR="00652D87">
              <w:rPr>
                <w:rFonts w:asciiTheme="majorHAnsi" w:hAnsiTheme="majorHAnsi" w:cstheme="majorHAnsi"/>
              </w:rPr>
              <w:t>District of Columbia</w:t>
            </w:r>
            <w:r w:rsidRPr="00841807">
              <w:rPr>
                <w:rFonts w:asciiTheme="majorHAnsi" w:hAnsiTheme="majorHAnsi" w:cstheme="majorHAnsi"/>
              </w:rPr>
              <w:t>)</w:t>
            </w:r>
          </w:p>
        </w:tc>
      </w:tr>
      <w:tr w:rsidRPr="00841807" w:rsidR="003B5D80" w:rsidTr="059B08B9" w14:paraId="3BE8594A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3B5D80" w:rsidP="003B5D80" w:rsidRDefault="003B5D80" w14:paraId="46E7366A" w14:textId="1938B8D7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2:0</w:t>
            </w:r>
            <w:r w:rsidRPr="00841807" w:rsidR="00FA6C62">
              <w:rPr>
                <w:rFonts w:asciiTheme="majorHAnsi" w:hAnsiTheme="majorHAnsi" w:cstheme="majorHAnsi"/>
              </w:rPr>
              <w:t>0</w:t>
            </w:r>
            <w:r w:rsidRPr="00841807">
              <w:rPr>
                <w:rFonts w:asciiTheme="majorHAnsi" w:hAnsiTheme="majorHAnsi" w:cstheme="majorHAnsi"/>
              </w:rPr>
              <w:t>-2:2</w:t>
            </w:r>
            <w:r w:rsidRPr="00841807" w:rsidR="000B03A1">
              <w:rPr>
                <w:rFonts w:asciiTheme="majorHAnsi" w:hAnsiTheme="majorHAnsi" w:cstheme="majorHAnsi"/>
              </w:rPr>
              <w:t>5</w:t>
            </w:r>
            <w:r w:rsidRPr="00841807">
              <w:rPr>
                <w:rFonts w:asciiTheme="majorHAnsi" w:hAnsiTheme="majorHAnsi" w:cstheme="majorHAnsi"/>
              </w:rPr>
              <w:t xml:space="preserve"> PM ET</w:t>
            </w:r>
          </w:p>
        </w:tc>
        <w:tc>
          <w:tcPr>
            <w:tcW w:w="2000" w:type="pct"/>
            <w:tcMar/>
            <w:vAlign w:val="center"/>
          </w:tcPr>
          <w:p w:rsidRPr="00841807" w:rsidR="003B5D80" w:rsidP="003B5D80" w:rsidRDefault="003B5D80" w14:paraId="2F1F62E4" w14:textId="2FACDEE6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HAnsi"/>
              </w:rPr>
              <w:t>U.S. Department of Education Monitoring and Risk Assessment Update</w:t>
            </w:r>
          </w:p>
        </w:tc>
        <w:tc>
          <w:tcPr>
            <w:tcW w:w="2000" w:type="pct"/>
            <w:tcMar/>
            <w:vAlign w:val="center"/>
          </w:tcPr>
          <w:p w:rsidRPr="00841807" w:rsidR="003B5D80" w:rsidP="00635438" w:rsidRDefault="003B5D80" w14:paraId="62218B42" w14:textId="49B2DBBF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HAnsi"/>
              </w:rPr>
              <w:t>John McLaughlin</w:t>
            </w:r>
            <w:r w:rsidRPr="00841807" w:rsidR="002C5CE9">
              <w:rPr>
                <w:rFonts w:asciiTheme="majorHAnsi" w:hAnsiTheme="majorHAnsi" w:cstheme="majorHAnsi"/>
              </w:rPr>
              <w:t xml:space="preserve"> (ED)</w:t>
            </w:r>
          </w:p>
        </w:tc>
      </w:tr>
      <w:tr w:rsidRPr="00841807" w:rsidR="003B5D80" w:rsidTr="059B08B9" w14:paraId="01AB0B9F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3B5D80" w:rsidP="003B5D80" w:rsidRDefault="003B5D80" w14:paraId="066AA39A" w14:textId="0A43C1CF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2:2</w:t>
            </w:r>
            <w:r w:rsidRPr="00841807" w:rsidR="00351573">
              <w:rPr>
                <w:rFonts w:asciiTheme="majorHAnsi" w:hAnsiTheme="majorHAnsi" w:cstheme="majorHAnsi"/>
              </w:rPr>
              <w:t>5</w:t>
            </w:r>
            <w:r w:rsidRPr="00841807">
              <w:rPr>
                <w:rFonts w:asciiTheme="majorHAnsi" w:hAnsiTheme="majorHAnsi" w:cstheme="majorHAnsi"/>
              </w:rPr>
              <w:t xml:space="preserve"> – 3:</w:t>
            </w:r>
            <w:r w:rsidRPr="00841807" w:rsidR="00EA3BCE">
              <w:rPr>
                <w:rFonts w:asciiTheme="majorHAnsi" w:hAnsiTheme="majorHAnsi" w:cstheme="majorHAnsi"/>
              </w:rPr>
              <w:t>1</w:t>
            </w:r>
            <w:r w:rsidRPr="00841807">
              <w:rPr>
                <w:rFonts w:asciiTheme="majorHAnsi" w:hAnsiTheme="majorHAnsi" w:cstheme="majorHAnsi"/>
              </w:rPr>
              <w:t>0 PM ET</w:t>
            </w:r>
          </w:p>
        </w:tc>
        <w:tc>
          <w:tcPr>
            <w:tcW w:w="2000" w:type="pct"/>
            <w:tcMar/>
            <w:vAlign w:val="center"/>
          </w:tcPr>
          <w:p w:rsidRPr="00841807" w:rsidR="003B5D80" w:rsidP="003B5D80" w:rsidRDefault="00635438" w14:paraId="44130EE8" w14:textId="0BACDB22">
            <w:pPr>
              <w:rPr>
                <w:rFonts w:asciiTheme="majorHAnsi" w:hAnsiTheme="majorHAnsi" w:cstheme="majorHAnsi"/>
                <w:color w:val="FF0000"/>
              </w:rPr>
            </w:pPr>
            <w:r w:rsidRPr="00841807">
              <w:rPr>
                <w:rFonts w:asciiTheme="majorHAnsi" w:hAnsiTheme="majorHAnsi" w:cstheme="majorBidi"/>
              </w:rPr>
              <w:t xml:space="preserve">State Coordinator Panel: </w:t>
            </w:r>
            <w:r w:rsidRPr="00841807" w:rsidR="003B5D80">
              <w:rPr>
                <w:rFonts w:asciiTheme="majorHAnsi" w:hAnsiTheme="majorHAnsi" w:cstheme="majorBidi"/>
              </w:rPr>
              <w:t>Removing Barriers through Policy Review and Revisio</w:t>
            </w:r>
            <w:r w:rsidRPr="00841807">
              <w:rPr>
                <w:rFonts w:asciiTheme="majorHAnsi" w:hAnsiTheme="majorHAnsi" w:cstheme="majorBidi"/>
              </w:rPr>
              <w:t>n</w:t>
            </w:r>
          </w:p>
        </w:tc>
        <w:tc>
          <w:tcPr>
            <w:tcW w:w="2000" w:type="pct"/>
            <w:tcMar/>
            <w:vAlign w:val="center"/>
          </w:tcPr>
          <w:p w:rsidRPr="00841807" w:rsidR="00635438" w:rsidP="00635438" w:rsidRDefault="00635438" w14:paraId="75E4BBBD" w14:textId="27C787B7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Bidi"/>
              </w:rPr>
              <w:t>Facilitator: Megan Johnson (NCHE)</w:t>
            </w:r>
          </w:p>
          <w:p w:rsidRPr="00841807" w:rsidR="003B5D80" w:rsidP="00B327FF" w:rsidRDefault="00635438" w14:paraId="2A2FAA75" w14:textId="1A7E5162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Bidi"/>
              </w:rPr>
              <w:lastRenderedPageBreak/>
              <w:t>Panelists: Heather Denny (MT), Chris James (NV), and Dana Malone (NM)</w:t>
            </w:r>
          </w:p>
        </w:tc>
      </w:tr>
      <w:tr w:rsidRPr="00841807" w:rsidR="003B5D80" w:rsidTr="059B08B9" w14:paraId="0CFD6C98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3B5D80" w:rsidP="70D4F883" w:rsidRDefault="003B5D80" w14:paraId="3608CC04" w14:textId="084F9D3B">
            <w:pPr>
              <w:jc w:val="center"/>
              <w:rPr>
                <w:rFonts w:ascii="Calibri Light" w:hAnsi="Calibri Light" w:cs="Calibri Light" w:asciiTheme="majorAscii" w:hAnsiTheme="majorAscii" w:cstheme="majorAscii"/>
              </w:rPr>
            </w:pPr>
            <w:r w:rsidRPr="70D4F883" w:rsidR="70D4F883">
              <w:rPr>
                <w:rFonts w:ascii="Calibri Light" w:hAnsi="Calibri Light" w:cs="Calibri Light" w:asciiTheme="majorAscii" w:hAnsiTheme="majorAscii" w:cstheme="majorAscii"/>
              </w:rPr>
              <w:t>3:10 – 3:25 PM ET</w:t>
            </w:r>
          </w:p>
        </w:tc>
        <w:tc>
          <w:tcPr>
            <w:tcW w:w="8636" w:type="dxa"/>
            <w:gridSpan w:val="2"/>
            <w:tcMar/>
            <w:vAlign w:val="center"/>
          </w:tcPr>
          <w:p w:rsidRPr="00841807" w:rsidR="003B5D80" w:rsidP="003B5D80" w:rsidRDefault="003B5D80" w14:paraId="0A879178" w14:textId="3AFE37D7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BREAK</w:t>
            </w:r>
          </w:p>
        </w:tc>
      </w:tr>
      <w:tr w:rsidRPr="00841807" w:rsidR="003B5D80" w:rsidTr="059B08B9" w14:paraId="7CA0A6DB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3B5D80" w:rsidP="70D4F883" w:rsidRDefault="003B5D80" w14:paraId="549DA53E" w14:textId="2003811B">
            <w:pPr>
              <w:jc w:val="center"/>
              <w:rPr>
                <w:rFonts w:ascii="Calibri Light" w:hAnsi="Calibri Light" w:cs="Calibri Light" w:asciiTheme="majorAscii" w:hAnsiTheme="majorAscii" w:cstheme="majorAscii"/>
              </w:rPr>
            </w:pPr>
            <w:r w:rsidRPr="70D4F883" w:rsidR="70D4F883">
              <w:rPr>
                <w:rFonts w:ascii="Calibri Light" w:hAnsi="Calibri Light" w:cs="Calibri Light" w:asciiTheme="majorAscii" w:hAnsiTheme="majorAscii" w:cstheme="majorAscii"/>
              </w:rPr>
              <w:t>3:25– 4:30 PM ET</w:t>
            </w:r>
          </w:p>
        </w:tc>
        <w:tc>
          <w:tcPr>
            <w:tcW w:w="2000" w:type="pct"/>
            <w:tcMar/>
            <w:vAlign w:val="center"/>
          </w:tcPr>
          <w:p w:rsidRPr="00841807" w:rsidR="003B5D80" w:rsidP="003B5D80" w:rsidRDefault="003B5D80" w14:paraId="3ED9301D" w14:textId="19B03D62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Bidi"/>
              </w:rPr>
              <w:t>Equity in McKinney-Vento Program Planning and Implementation</w:t>
            </w:r>
            <w:r w:rsidRPr="00841807" w:rsidR="00B327FF">
              <w:rPr>
                <w:rFonts w:asciiTheme="majorHAnsi" w:hAnsiTheme="majorHAnsi" w:cstheme="majorBidi"/>
              </w:rPr>
              <w:t xml:space="preserve"> (presentation and learning and discussion breakout sessions)</w:t>
            </w:r>
          </w:p>
        </w:tc>
        <w:tc>
          <w:tcPr>
            <w:tcW w:w="2000" w:type="pct"/>
            <w:tcMar/>
            <w:vAlign w:val="center"/>
          </w:tcPr>
          <w:p w:rsidRPr="00841807" w:rsidR="00B327FF" w:rsidP="00B327FF" w:rsidRDefault="00B327FF" w14:paraId="3C24FEE7" w14:textId="77777777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Bidi"/>
              </w:rPr>
              <w:t xml:space="preserve">Presenters: </w:t>
            </w:r>
            <w:r w:rsidRPr="00841807" w:rsidR="00C76FF8">
              <w:rPr>
                <w:rFonts w:asciiTheme="majorHAnsi" w:hAnsiTheme="majorHAnsi" w:cstheme="majorBidi"/>
              </w:rPr>
              <w:t>Kenya Haynes and Christina Endres (NCHE)</w:t>
            </w:r>
          </w:p>
          <w:p w:rsidRPr="00841807" w:rsidR="00B327FF" w:rsidP="00B327FF" w:rsidRDefault="00B327FF" w14:paraId="2D17944A" w14:textId="41945F47">
            <w:pPr>
              <w:rPr>
                <w:rFonts w:asciiTheme="majorHAnsi" w:hAnsiTheme="majorHAnsi" w:cstheme="majorBidi"/>
              </w:rPr>
            </w:pPr>
            <w:r w:rsidRPr="00841807">
              <w:rPr>
                <w:rFonts w:asciiTheme="majorHAnsi" w:hAnsiTheme="majorHAnsi" w:cstheme="majorBidi"/>
              </w:rPr>
              <w:t>Facilitators: NCHE staff</w:t>
            </w:r>
          </w:p>
        </w:tc>
      </w:tr>
      <w:tr w:rsidRPr="00841807" w:rsidR="003B5D80" w:rsidTr="059B08B9" w14:paraId="23491D19" w14:textId="77777777">
        <w:trPr>
          <w:trHeight w:val="448"/>
        </w:trPr>
        <w:tc>
          <w:tcPr>
            <w:tcW w:w="1000" w:type="pct"/>
            <w:tcMar/>
            <w:vAlign w:val="center"/>
          </w:tcPr>
          <w:p w:rsidRPr="00841807" w:rsidR="003B5D80" w:rsidP="003B5D80" w:rsidRDefault="003B5D80" w14:paraId="655D74D1" w14:textId="1639E138">
            <w:pPr>
              <w:jc w:val="center"/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4:</w:t>
            </w:r>
            <w:r w:rsidRPr="00841807" w:rsidR="00FA6C62">
              <w:rPr>
                <w:rFonts w:asciiTheme="majorHAnsi" w:hAnsiTheme="majorHAnsi" w:cstheme="majorHAnsi"/>
              </w:rPr>
              <w:t>30</w:t>
            </w:r>
            <w:r w:rsidRPr="00841807">
              <w:rPr>
                <w:rFonts w:asciiTheme="majorHAnsi" w:hAnsiTheme="majorHAnsi" w:cstheme="majorHAnsi"/>
              </w:rPr>
              <w:t xml:space="preserve"> – 5:</w:t>
            </w:r>
            <w:r w:rsidRPr="00841807" w:rsidR="00FA6C62">
              <w:rPr>
                <w:rFonts w:asciiTheme="majorHAnsi" w:hAnsiTheme="majorHAnsi" w:cstheme="majorHAnsi"/>
              </w:rPr>
              <w:t>00</w:t>
            </w:r>
            <w:r w:rsidRPr="00841807">
              <w:rPr>
                <w:rFonts w:asciiTheme="majorHAnsi" w:hAnsiTheme="majorHAnsi" w:cstheme="majorHAnsi"/>
              </w:rPr>
              <w:t xml:space="preserve"> PM ET</w:t>
            </w:r>
          </w:p>
        </w:tc>
        <w:tc>
          <w:tcPr>
            <w:tcW w:w="2000" w:type="pct"/>
            <w:tcMar/>
            <w:vAlign w:val="center"/>
          </w:tcPr>
          <w:p w:rsidRPr="00841807" w:rsidR="003B5D80" w:rsidP="003B5D80" w:rsidRDefault="003B5D80" w14:paraId="666704A2" w14:textId="15C613B1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 xml:space="preserve">Day 2 Close-out: </w:t>
            </w:r>
            <w:r w:rsidRPr="00841807" w:rsidR="00CE5E39">
              <w:rPr>
                <w:rFonts w:asciiTheme="majorHAnsi" w:hAnsiTheme="majorHAnsi" w:cstheme="majorHAnsi"/>
              </w:rPr>
              <w:t>Questions/Reflections/</w:t>
            </w:r>
            <w:r w:rsidRPr="00841807" w:rsidR="00CE5E39">
              <w:rPr>
                <w:rFonts w:asciiTheme="majorHAnsi" w:hAnsiTheme="majorHAnsi" w:cstheme="majorHAnsi"/>
              </w:rPr>
              <w:br/>
            </w:r>
            <w:r w:rsidRPr="00841807" w:rsidR="00CE5E39">
              <w:rPr>
                <w:rFonts w:asciiTheme="majorHAnsi" w:hAnsiTheme="majorHAnsi" w:cstheme="majorHAnsi"/>
              </w:rPr>
              <w:t>How will you use today’s information?</w:t>
            </w:r>
          </w:p>
          <w:p w:rsidRPr="00841807" w:rsidR="003B5D80" w:rsidP="003B5D80" w:rsidRDefault="003B5D80" w14:paraId="4D575456" w14:textId="1C28397B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Day 3 Preview</w:t>
            </w:r>
          </w:p>
        </w:tc>
        <w:tc>
          <w:tcPr>
            <w:tcW w:w="2000" w:type="pct"/>
            <w:tcMar/>
            <w:vAlign w:val="center"/>
          </w:tcPr>
          <w:p w:rsidRPr="00841807" w:rsidR="00CE5E39" w:rsidP="00841807" w:rsidRDefault="00CE5E39" w14:paraId="2A4B3BFD" w14:textId="17FB6421">
            <w:pPr>
              <w:rPr>
                <w:rFonts w:asciiTheme="majorHAnsi" w:hAnsiTheme="majorHAnsi" w:cstheme="majorHAnsi"/>
              </w:rPr>
            </w:pPr>
            <w:r w:rsidRPr="00841807">
              <w:rPr>
                <w:rFonts w:asciiTheme="majorHAnsi" w:hAnsiTheme="majorHAnsi" w:cstheme="majorHAnsi"/>
              </w:rPr>
              <w:t>NCHE staff</w:t>
            </w:r>
          </w:p>
        </w:tc>
      </w:tr>
    </w:tbl>
    <w:p w:rsidR="00A62141" w:rsidRDefault="00A62141" w14:paraId="35C37AF7" w14:textId="223D053B">
      <w:pPr>
        <w:rPr>
          <w:rFonts w:asciiTheme="majorHAnsi" w:hAnsiTheme="majorHAnsi" w:cstheme="majorHAnsi"/>
          <w:b/>
          <w:bCs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2160"/>
        <w:gridCol w:w="4320"/>
        <w:gridCol w:w="4320"/>
      </w:tblGrid>
      <w:tr w:rsidRPr="00514F8E" w:rsidR="00315988" w:rsidTr="00905E2C" w14:paraId="51A13CAC" w14:textId="77777777">
        <w:trPr>
          <w:trHeight w:val="481"/>
          <w:jc w:val="center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Pr="00514F8E" w:rsidR="00315988" w:rsidP="00A03DFB" w:rsidRDefault="00A51AF1" w14:paraId="07974791" w14:textId="0353A39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4F8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Thursday, April 29, 2021</w:t>
            </w:r>
            <w:r w:rsidRPr="00514F8E" w:rsidR="00573B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— </w:t>
            </w:r>
            <w:r w:rsidRPr="00514F8E" w:rsidR="00067C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Day 3</w:t>
            </w:r>
          </w:p>
        </w:tc>
      </w:tr>
      <w:tr w:rsidRPr="00514F8E" w:rsidR="00FA6C62" w:rsidTr="00905E2C" w14:paraId="5A014899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Pr="00514F8E" w:rsidR="00FA6C62" w:rsidP="00FA6C62" w:rsidRDefault="00FA6C62" w14:paraId="5FB4267F" w14:textId="5E977A04">
            <w:pPr>
              <w:jc w:val="center"/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1</w:t>
            </w:r>
            <w:r>
              <w:rPr>
                <w:rFonts w:asciiTheme="majorHAnsi" w:hAnsiTheme="majorHAnsi" w:cstheme="majorHAnsi"/>
              </w:rPr>
              <w:t>2</w:t>
            </w:r>
            <w:r w:rsidRPr="00514F8E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</w:rPr>
              <w:t>3</w:t>
            </w:r>
            <w:r w:rsidRPr="00514F8E">
              <w:rPr>
                <w:rFonts w:asciiTheme="majorHAnsi" w:hAnsiTheme="majorHAnsi" w:cstheme="majorHAnsi"/>
              </w:rPr>
              <w:t>0 – 1:</w:t>
            </w:r>
            <w:r>
              <w:rPr>
                <w:rFonts w:asciiTheme="majorHAnsi" w:hAnsiTheme="majorHAnsi" w:cstheme="majorHAnsi"/>
              </w:rPr>
              <w:t>2</w:t>
            </w:r>
            <w:r w:rsidRPr="00514F8E">
              <w:rPr>
                <w:rFonts w:asciiTheme="majorHAnsi" w:hAnsiTheme="majorHAnsi" w:cstheme="majorHAnsi"/>
              </w:rPr>
              <w:t>0 PM ET</w:t>
            </w:r>
          </w:p>
        </w:tc>
        <w:tc>
          <w:tcPr>
            <w:tcW w:w="2000" w:type="pct"/>
            <w:vAlign w:val="center"/>
          </w:tcPr>
          <w:p w:rsidRPr="00514F8E" w:rsidR="00FA6C62" w:rsidP="00FA6C62" w:rsidRDefault="00FA6C62" w14:paraId="1D35BE07" w14:textId="29C1B780">
            <w:pPr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Optional Preconference Session: National Partner Meet and Greet</w:t>
            </w:r>
          </w:p>
        </w:tc>
        <w:tc>
          <w:tcPr>
            <w:tcW w:w="2000" w:type="pct"/>
            <w:vAlign w:val="center"/>
          </w:tcPr>
          <w:p w:rsidRPr="00D131EA" w:rsidR="00FA6C62" w:rsidP="00FA6C62" w:rsidRDefault="00FA6C62" w14:paraId="31C7D348" w14:textId="04D60F28">
            <w:pPr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HAnsi"/>
              </w:rPr>
              <w:t xml:space="preserve">SchoolHouse Connection and </w:t>
            </w:r>
            <w:r w:rsidRPr="00D131EA" w:rsidR="00992A9B">
              <w:rPr>
                <w:rFonts w:asciiTheme="majorHAnsi" w:hAnsiTheme="majorHAnsi" w:cstheme="majorHAnsi"/>
              </w:rPr>
              <w:t>NN4Y</w:t>
            </w:r>
          </w:p>
        </w:tc>
      </w:tr>
      <w:tr w:rsidRPr="00514F8E" w:rsidR="00905E2C" w:rsidTr="00905E2C" w14:paraId="48530C74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Pr="00514F8E" w:rsidR="00905E2C" w:rsidP="00FA6C62" w:rsidRDefault="00905E2C" w14:paraId="418462DA" w14:textId="100D48E7">
            <w:pPr>
              <w:jc w:val="center"/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1:</w:t>
            </w:r>
            <w:r>
              <w:rPr>
                <w:rFonts w:asciiTheme="majorHAnsi" w:hAnsiTheme="majorHAnsi" w:cstheme="majorHAnsi"/>
              </w:rPr>
              <w:t>2</w:t>
            </w:r>
            <w:r w:rsidRPr="00514F8E">
              <w:rPr>
                <w:rFonts w:asciiTheme="majorHAnsi" w:hAnsiTheme="majorHAnsi" w:cstheme="majorHAnsi"/>
              </w:rPr>
              <w:t xml:space="preserve">0 – </w:t>
            </w:r>
            <w:r>
              <w:rPr>
                <w:rFonts w:asciiTheme="majorHAnsi" w:hAnsiTheme="majorHAnsi" w:cstheme="majorHAnsi"/>
              </w:rPr>
              <w:t>1:3</w:t>
            </w:r>
            <w:r w:rsidRPr="00514F8E">
              <w:rPr>
                <w:rFonts w:asciiTheme="majorHAnsi" w:hAnsiTheme="majorHAnsi" w:cstheme="majorHAnsi"/>
              </w:rPr>
              <w:t>0 PM ET</w:t>
            </w:r>
          </w:p>
        </w:tc>
        <w:tc>
          <w:tcPr>
            <w:tcW w:w="4000" w:type="pct"/>
            <w:gridSpan w:val="2"/>
            <w:vAlign w:val="center"/>
          </w:tcPr>
          <w:p w:rsidRPr="00D131EA" w:rsidR="00905E2C" w:rsidP="00905E2C" w:rsidRDefault="00905E2C" w14:paraId="075E50EB" w14:textId="2A550F72">
            <w:pPr>
              <w:jc w:val="center"/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HAnsi"/>
              </w:rPr>
              <w:t>BREAK</w:t>
            </w:r>
          </w:p>
        </w:tc>
      </w:tr>
      <w:tr w:rsidRPr="00514F8E" w:rsidR="00FA6C62" w:rsidTr="00905E2C" w14:paraId="617E027A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Pr="00514F8E" w:rsidR="00FA6C62" w:rsidP="00FA6C62" w:rsidRDefault="00FA6C62" w14:paraId="31A178C3" w14:textId="21247229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  <w:r w:rsidRPr="00514F8E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</w:rPr>
              <w:t>3</w:t>
            </w:r>
            <w:r w:rsidRPr="00514F8E">
              <w:rPr>
                <w:rFonts w:asciiTheme="majorHAnsi" w:hAnsiTheme="majorHAnsi" w:cstheme="majorHAnsi"/>
              </w:rPr>
              <w:t xml:space="preserve">0 – </w:t>
            </w:r>
            <w:r>
              <w:rPr>
                <w:rFonts w:asciiTheme="majorHAnsi" w:hAnsiTheme="majorHAnsi" w:cstheme="majorHAnsi"/>
              </w:rPr>
              <w:t>1:4</w:t>
            </w:r>
            <w:r w:rsidRPr="00514F8E">
              <w:rPr>
                <w:rFonts w:asciiTheme="majorHAnsi" w:hAnsiTheme="majorHAnsi" w:cstheme="majorHAnsi"/>
              </w:rPr>
              <w:t>5 PM ET</w:t>
            </w:r>
          </w:p>
        </w:tc>
        <w:tc>
          <w:tcPr>
            <w:tcW w:w="2000" w:type="pct"/>
            <w:vAlign w:val="center"/>
          </w:tcPr>
          <w:p w:rsidRPr="00514F8E" w:rsidR="00FA6C62" w:rsidP="00FA6C62" w:rsidRDefault="00FA6C62" w14:paraId="63DE6EDB" w14:textId="174CEF6E">
            <w:pPr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Welcome and Day 3 Kick-off</w:t>
            </w:r>
          </w:p>
        </w:tc>
        <w:tc>
          <w:tcPr>
            <w:tcW w:w="2000" w:type="pct"/>
            <w:vAlign w:val="center"/>
          </w:tcPr>
          <w:p w:rsidRPr="00D131EA" w:rsidR="00FA6C62" w:rsidP="00841807" w:rsidRDefault="00905E2C" w14:paraId="761D6A25" w14:textId="4D096A18">
            <w:pPr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HAnsi"/>
              </w:rPr>
              <w:t>NCHE and ED staff</w:t>
            </w:r>
          </w:p>
        </w:tc>
      </w:tr>
      <w:tr w:rsidRPr="00514F8E" w:rsidR="00F65F9D" w:rsidTr="00905E2C" w14:paraId="5237FCB2" w14:textId="77777777">
        <w:tblPrEx>
          <w:jc w:val="left"/>
        </w:tblPrEx>
        <w:trPr>
          <w:trHeight w:val="448"/>
        </w:trPr>
        <w:tc>
          <w:tcPr>
            <w:tcW w:w="1000" w:type="pct"/>
            <w:vAlign w:val="center"/>
          </w:tcPr>
          <w:p w:rsidRPr="00514F8E" w:rsidR="00F65F9D" w:rsidP="00F65F9D" w:rsidRDefault="00FA6C62" w14:paraId="1F764546" w14:textId="294EA83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1:45</w:t>
            </w:r>
            <w:r w:rsidRPr="00514F8E" w:rsidR="00A80024">
              <w:rPr>
                <w:rFonts w:asciiTheme="majorHAnsi" w:hAnsiTheme="majorHAnsi" w:cstheme="majorHAnsi"/>
              </w:rPr>
              <w:t xml:space="preserve"> – </w:t>
            </w:r>
            <w:r>
              <w:rPr>
                <w:rFonts w:asciiTheme="majorHAnsi" w:hAnsiTheme="majorHAnsi" w:cstheme="majorHAnsi"/>
              </w:rPr>
              <w:t>2:30</w:t>
            </w:r>
            <w:r w:rsidRPr="00514F8E" w:rsidR="006669F9">
              <w:rPr>
                <w:rFonts w:asciiTheme="majorHAnsi" w:hAnsiTheme="majorHAnsi" w:cstheme="majorHAnsi"/>
              </w:rPr>
              <w:t xml:space="preserve"> PM ET</w:t>
            </w:r>
          </w:p>
        </w:tc>
        <w:tc>
          <w:tcPr>
            <w:tcW w:w="2000" w:type="pct"/>
            <w:vAlign w:val="center"/>
          </w:tcPr>
          <w:p w:rsidRPr="00514F8E" w:rsidR="00812A6C" w:rsidP="1D30BD8F" w:rsidRDefault="1D30BD8F" w14:paraId="174C54A4" w14:textId="0524325A">
            <w:pPr>
              <w:rPr>
                <w:rFonts w:asciiTheme="majorHAnsi" w:hAnsiTheme="majorHAnsi" w:cstheme="majorBidi"/>
              </w:rPr>
            </w:pPr>
            <w:r w:rsidRPr="1D30BD8F">
              <w:rPr>
                <w:rFonts w:asciiTheme="majorHAnsi" w:hAnsiTheme="majorHAnsi" w:cstheme="majorBidi"/>
              </w:rPr>
              <w:t>Facilitated Learning and Discussion Sessions:</w:t>
            </w:r>
            <w:r w:rsidR="00812A6C">
              <w:br/>
            </w:r>
            <w:r w:rsidRPr="1D30BD8F">
              <w:rPr>
                <w:rFonts w:asciiTheme="majorHAnsi" w:hAnsiTheme="majorHAnsi" w:cstheme="majorBidi"/>
              </w:rPr>
              <w:t>Serving McKinney-Vento Students in a Virtual/Pandemic Environment</w:t>
            </w:r>
          </w:p>
        </w:tc>
        <w:tc>
          <w:tcPr>
            <w:tcW w:w="2000" w:type="pct"/>
            <w:vAlign w:val="center"/>
          </w:tcPr>
          <w:p w:rsidRPr="00D131EA" w:rsidR="00905E2C" w:rsidP="00905E2C" w:rsidRDefault="00905E2C" w14:paraId="3FCB800B" w14:textId="35E6898F">
            <w:pPr>
              <w:rPr>
                <w:rFonts w:asciiTheme="majorHAnsi" w:hAnsiTheme="majorHAnsi" w:cstheme="majorBidi"/>
              </w:rPr>
            </w:pPr>
            <w:r w:rsidRPr="00D131EA">
              <w:rPr>
                <w:rFonts w:asciiTheme="majorHAnsi" w:hAnsiTheme="majorHAnsi" w:cstheme="majorBidi"/>
              </w:rPr>
              <w:t>Presenter: Kenya Haynes (NCHE)</w:t>
            </w:r>
          </w:p>
          <w:p w:rsidRPr="00D131EA" w:rsidR="00812A6C" w:rsidP="00905E2C" w:rsidRDefault="00905E2C" w14:paraId="6657D29F" w14:textId="7BEF7FD9">
            <w:pPr>
              <w:rPr>
                <w:rFonts w:asciiTheme="majorHAnsi" w:hAnsiTheme="majorHAnsi" w:cstheme="majorBidi"/>
              </w:rPr>
            </w:pPr>
            <w:r w:rsidRPr="00D131EA">
              <w:rPr>
                <w:rFonts w:asciiTheme="majorHAnsi" w:hAnsiTheme="majorHAnsi" w:cstheme="majorBidi"/>
              </w:rPr>
              <w:t>Breakout facilitators: NCHE staff</w:t>
            </w:r>
          </w:p>
        </w:tc>
      </w:tr>
      <w:tr w:rsidRPr="00514F8E" w:rsidR="00905E2C" w:rsidTr="00905E2C" w14:paraId="379D9E84" w14:textId="77777777">
        <w:tblPrEx>
          <w:jc w:val="left"/>
        </w:tblPrEx>
        <w:trPr>
          <w:trHeight w:val="448"/>
        </w:trPr>
        <w:tc>
          <w:tcPr>
            <w:tcW w:w="1000" w:type="pct"/>
            <w:vAlign w:val="center"/>
          </w:tcPr>
          <w:p w:rsidRPr="00514F8E" w:rsidR="00905E2C" w:rsidP="00905E2C" w:rsidRDefault="00905E2C" w14:paraId="48E617D3" w14:textId="5E6AC5BF">
            <w:pPr>
              <w:jc w:val="center"/>
              <w:rPr>
                <w:rFonts w:asciiTheme="majorHAnsi" w:hAnsiTheme="majorHAnsi" w:cstheme="majorBidi"/>
              </w:rPr>
            </w:pPr>
            <w:r w:rsidRPr="1D30BD8F">
              <w:rPr>
                <w:rFonts w:asciiTheme="majorHAnsi" w:hAnsiTheme="majorHAnsi" w:cstheme="majorBidi"/>
              </w:rPr>
              <w:t>2:30 – 2:45 PM ET</w:t>
            </w:r>
          </w:p>
        </w:tc>
        <w:tc>
          <w:tcPr>
            <w:tcW w:w="2000" w:type="pct"/>
            <w:vAlign w:val="center"/>
          </w:tcPr>
          <w:p w:rsidRPr="00514F8E" w:rsidR="00905E2C" w:rsidP="00905E2C" w:rsidRDefault="00905E2C" w14:paraId="3E2CC75A" w14:textId="0F6546B0">
            <w:pPr>
              <w:pStyle w:val="CommentTex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Virtual/Pandemic Environment: </w:t>
            </w:r>
            <w:r w:rsidRPr="00514F8E">
              <w:rPr>
                <w:rFonts w:asciiTheme="majorHAnsi" w:hAnsiTheme="majorHAnsi" w:cstheme="majorHAnsi"/>
                <w:sz w:val="22"/>
                <w:szCs w:val="22"/>
              </w:rPr>
              <w:t>Debrief Learning and Discussion Sessions</w:t>
            </w:r>
          </w:p>
        </w:tc>
        <w:tc>
          <w:tcPr>
            <w:tcW w:w="2000" w:type="pct"/>
            <w:vAlign w:val="center"/>
          </w:tcPr>
          <w:p w:rsidRPr="00D131EA" w:rsidR="00905E2C" w:rsidP="00905E2C" w:rsidRDefault="00905E2C" w14:paraId="376CADC5" w14:textId="52447A24">
            <w:pPr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HAnsi"/>
              </w:rPr>
              <w:t>Facilitator: Kenya Haynes</w:t>
            </w:r>
          </w:p>
          <w:p w:rsidRPr="00D131EA" w:rsidR="00905E2C" w:rsidP="00905E2C" w:rsidRDefault="00905E2C" w14:paraId="56E8AF65" w14:textId="5F532599">
            <w:pPr>
              <w:rPr>
                <w:rFonts w:asciiTheme="majorHAnsi" w:hAnsiTheme="majorHAnsi" w:cstheme="majorBidi"/>
              </w:rPr>
            </w:pPr>
            <w:r w:rsidRPr="00D131EA">
              <w:rPr>
                <w:rFonts w:asciiTheme="majorHAnsi" w:hAnsiTheme="majorHAnsi" w:cstheme="majorBidi"/>
              </w:rPr>
              <w:t>Debriefs: Breakout group representatives</w:t>
            </w:r>
          </w:p>
        </w:tc>
      </w:tr>
      <w:tr w:rsidRPr="00514F8E" w:rsidR="00334557" w:rsidTr="00334557" w14:paraId="50A5D9A4" w14:textId="77777777">
        <w:tblPrEx>
          <w:jc w:val="left"/>
        </w:tblPrEx>
        <w:trPr>
          <w:trHeight w:val="448"/>
        </w:trPr>
        <w:tc>
          <w:tcPr>
            <w:tcW w:w="1000" w:type="pct"/>
            <w:vAlign w:val="center"/>
          </w:tcPr>
          <w:p w:rsidRPr="00514F8E" w:rsidR="00334557" w:rsidP="00905E2C" w:rsidRDefault="00334557" w14:paraId="429DDE82" w14:textId="035BE982">
            <w:pPr>
              <w:jc w:val="center"/>
              <w:rPr>
                <w:rFonts w:asciiTheme="majorHAnsi" w:hAnsiTheme="majorHAnsi" w:cstheme="majorBidi"/>
              </w:rPr>
            </w:pPr>
            <w:r w:rsidRPr="1D30BD8F">
              <w:rPr>
                <w:rFonts w:asciiTheme="majorHAnsi" w:hAnsiTheme="majorHAnsi" w:cstheme="majorBidi"/>
              </w:rPr>
              <w:t>2:45 – 2:55 PM ET</w:t>
            </w:r>
          </w:p>
        </w:tc>
        <w:tc>
          <w:tcPr>
            <w:tcW w:w="4000" w:type="pct"/>
            <w:gridSpan w:val="2"/>
            <w:vAlign w:val="center"/>
          </w:tcPr>
          <w:p w:rsidRPr="00D131EA" w:rsidR="00334557" w:rsidP="00334557" w:rsidRDefault="00334557" w14:paraId="3F202E87" w14:textId="0F2FA039">
            <w:pPr>
              <w:jc w:val="center"/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Bidi"/>
              </w:rPr>
              <w:t>BREAK</w:t>
            </w:r>
          </w:p>
        </w:tc>
      </w:tr>
      <w:tr w:rsidRPr="00514F8E" w:rsidR="00905E2C" w:rsidTr="00905E2C" w14:paraId="50949C86" w14:textId="77777777">
        <w:tblPrEx>
          <w:jc w:val="left"/>
        </w:tblPrEx>
        <w:trPr>
          <w:trHeight w:val="448"/>
        </w:trPr>
        <w:tc>
          <w:tcPr>
            <w:tcW w:w="1000" w:type="pct"/>
            <w:vAlign w:val="center"/>
          </w:tcPr>
          <w:p w:rsidRPr="00514F8E" w:rsidR="00905E2C" w:rsidP="00905E2C" w:rsidRDefault="00905E2C" w14:paraId="398AB3B7" w14:textId="2989CF3B">
            <w:pPr>
              <w:jc w:val="center"/>
              <w:rPr>
                <w:rFonts w:asciiTheme="majorHAnsi" w:hAnsiTheme="majorHAnsi" w:cstheme="majorBidi"/>
              </w:rPr>
            </w:pPr>
            <w:r w:rsidRPr="1D30BD8F">
              <w:rPr>
                <w:rFonts w:asciiTheme="majorHAnsi" w:hAnsiTheme="majorHAnsi" w:cstheme="majorBidi"/>
              </w:rPr>
              <w:t>2:55-3:</w:t>
            </w:r>
            <w:r>
              <w:rPr>
                <w:rFonts w:asciiTheme="majorHAnsi" w:hAnsiTheme="majorHAnsi" w:cstheme="majorBidi"/>
              </w:rPr>
              <w:t xml:space="preserve">40 </w:t>
            </w:r>
            <w:r w:rsidRPr="1D30BD8F">
              <w:rPr>
                <w:rFonts w:asciiTheme="majorHAnsi" w:hAnsiTheme="majorHAnsi" w:cstheme="majorBidi"/>
              </w:rPr>
              <w:t>PM ET</w:t>
            </w:r>
          </w:p>
        </w:tc>
        <w:tc>
          <w:tcPr>
            <w:tcW w:w="2000" w:type="pct"/>
            <w:vAlign w:val="center"/>
          </w:tcPr>
          <w:p w:rsidRPr="00514F8E" w:rsidR="00905E2C" w:rsidP="00905E2C" w:rsidRDefault="00905E2C" w14:paraId="191D53FE" w14:textId="10D4281C">
            <w:pPr>
              <w:pStyle w:val="CommentText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r w:rsidRPr="1D30BD8F">
              <w:rPr>
                <w:rFonts w:asciiTheme="majorHAnsi" w:hAnsiTheme="majorHAnsi" w:cstheme="majorBidi"/>
                <w:sz w:val="22"/>
                <w:szCs w:val="22"/>
              </w:rPr>
              <w:t>Working Together to Support Education Partnerships and Pathways</w:t>
            </w:r>
          </w:p>
        </w:tc>
        <w:tc>
          <w:tcPr>
            <w:tcW w:w="2000" w:type="pct"/>
            <w:vAlign w:val="center"/>
          </w:tcPr>
          <w:p w:rsidRPr="00D131EA" w:rsidR="00905E2C" w:rsidP="00905E2C" w:rsidRDefault="00334557" w14:paraId="152BE8F4" w14:textId="3EF303A4">
            <w:pPr>
              <w:rPr>
                <w:rFonts w:asciiTheme="majorHAnsi" w:hAnsiTheme="majorHAnsi" w:cstheme="majorBidi"/>
              </w:rPr>
            </w:pPr>
            <w:r w:rsidRPr="00D131EA">
              <w:rPr>
                <w:rFonts w:asciiTheme="majorHAnsi" w:hAnsiTheme="majorHAnsi" w:cstheme="majorBidi"/>
              </w:rPr>
              <w:t>Christina Dukes and Megan Johnson (NCHE)</w:t>
            </w:r>
          </w:p>
        </w:tc>
      </w:tr>
      <w:tr w:rsidRPr="00514F8E" w:rsidR="00905E2C" w:rsidTr="00905E2C" w14:paraId="5F26FBD0" w14:textId="77777777">
        <w:tblPrEx>
          <w:jc w:val="left"/>
        </w:tblPrEx>
        <w:trPr>
          <w:trHeight w:val="448"/>
        </w:trPr>
        <w:tc>
          <w:tcPr>
            <w:tcW w:w="1000" w:type="pct"/>
            <w:vAlign w:val="center"/>
          </w:tcPr>
          <w:p w:rsidRPr="00514F8E" w:rsidR="00905E2C" w:rsidP="00905E2C" w:rsidRDefault="00905E2C" w14:paraId="3A462822" w14:textId="7B176DC1">
            <w:pPr>
              <w:spacing w:line="259" w:lineRule="auto"/>
              <w:jc w:val="center"/>
              <w:rPr>
                <w:rFonts w:asciiTheme="majorHAnsi" w:hAnsiTheme="majorHAnsi" w:cstheme="majorBidi"/>
              </w:rPr>
            </w:pPr>
            <w:r w:rsidRPr="449A38F2">
              <w:rPr>
                <w:rFonts w:asciiTheme="majorHAnsi" w:hAnsiTheme="majorHAnsi" w:cstheme="majorBidi"/>
              </w:rPr>
              <w:t>3:40 – 4:25 PM ET</w:t>
            </w:r>
          </w:p>
        </w:tc>
        <w:tc>
          <w:tcPr>
            <w:tcW w:w="2000" w:type="pct"/>
            <w:vAlign w:val="center"/>
          </w:tcPr>
          <w:p w:rsidRPr="0037362B" w:rsidR="00905E2C" w:rsidP="00905E2C" w:rsidRDefault="00905E2C" w14:paraId="307E7672" w14:textId="15FF500B">
            <w:pPr>
              <w:pStyle w:val="CommentText"/>
              <w:rPr>
                <w:rFonts w:asciiTheme="majorHAnsi" w:hAnsiTheme="majorHAnsi" w:cstheme="majorBidi"/>
                <w:sz w:val="22"/>
                <w:szCs w:val="22"/>
              </w:rPr>
            </w:pPr>
            <w:r w:rsidRPr="405FF846">
              <w:rPr>
                <w:rFonts w:asciiTheme="majorHAnsi" w:hAnsiTheme="majorHAnsi" w:cstheme="majorBidi"/>
                <w:sz w:val="22"/>
                <w:szCs w:val="22"/>
              </w:rPr>
              <w:t>Leveraging Data for Maximum McKinney-Vento Program Impact</w:t>
            </w:r>
          </w:p>
        </w:tc>
        <w:tc>
          <w:tcPr>
            <w:tcW w:w="2000" w:type="pct"/>
            <w:vAlign w:val="center"/>
          </w:tcPr>
          <w:p w:rsidRPr="00D131EA" w:rsidR="00905E2C" w:rsidP="00334557" w:rsidRDefault="00334557" w14:paraId="0264A9F2" w14:textId="77777777">
            <w:pPr>
              <w:pStyle w:val="CommentText"/>
              <w:rPr>
                <w:rFonts w:asciiTheme="majorHAnsi" w:hAnsiTheme="majorHAnsi" w:cstheme="majorBidi"/>
                <w:sz w:val="22"/>
                <w:szCs w:val="22"/>
              </w:rPr>
            </w:pPr>
            <w:r w:rsidRPr="00D131EA">
              <w:rPr>
                <w:rFonts w:asciiTheme="majorHAnsi" w:hAnsiTheme="majorHAnsi" w:cstheme="majorBidi"/>
                <w:sz w:val="22"/>
                <w:szCs w:val="22"/>
              </w:rPr>
              <w:t>Facilitator: Christina Endres (NCHE)</w:t>
            </w:r>
          </w:p>
          <w:p w:rsidRPr="00D131EA" w:rsidR="00334557" w:rsidP="00334557" w:rsidRDefault="00334557" w14:paraId="7E92C1EF" w14:textId="1290BDEB">
            <w:pPr>
              <w:pStyle w:val="CommentText"/>
              <w:rPr>
                <w:rFonts w:asciiTheme="majorHAnsi" w:hAnsiTheme="majorHAnsi" w:cstheme="majorBidi"/>
                <w:sz w:val="22"/>
                <w:szCs w:val="22"/>
              </w:rPr>
            </w:pPr>
            <w:r w:rsidRPr="00D131EA">
              <w:rPr>
                <w:rFonts w:asciiTheme="majorHAnsi" w:hAnsiTheme="majorHAnsi" w:cstheme="majorBidi"/>
                <w:sz w:val="22"/>
                <w:szCs w:val="22"/>
              </w:rPr>
              <w:t xml:space="preserve">Panelists: </w:t>
            </w:r>
            <w:proofErr w:type="spellStart"/>
            <w:r w:rsidRPr="00D131EA" w:rsidR="00841807">
              <w:rPr>
                <w:rFonts w:asciiTheme="majorHAnsi" w:hAnsiTheme="majorHAnsi" w:cstheme="majorBidi"/>
                <w:sz w:val="22"/>
                <w:szCs w:val="22"/>
              </w:rPr>
              <w:t>Karmina</w:t>
            </w:r>
            <w:proofErr w:type="spellEnd"/>
            <w:r w:rsidRPr="00D131EA" w:rsidR="00841807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Pr="00D131EA" w:rsidR="00841807">
              <w:rPr>
                <w:rFonts w:asciiTheme="majorHAnsi" w:hAnsiTheme="majorHAnsi" w:cstheme="majorBidi"/>
                <w:sz w:val="22"/>
                <w:szCs w:val="22"/>
              </w:rPr>
              <w:t>Barrales</w:t>
            </w:r>
            <w:proofErr w:type="spellEnd"/>
            <w:r w:rsidRPr="00D131EA">
              <w:rPr>
                <w:rFonts w:asciiTheme="majorHAnsi" w:hAnsiTheme="majorHAnsi" w:cstheme="majorBidi"/>
                <w:sz w:val="22"/>
                <w:szCs w:val="22"/>
              </w:rPr>
              <w:t xml:space="preserve"> (CA), Missy Ferrell (KY)</w:t>
            </w:r>
          </w:p>
        </w:tc>
      </w:tr>
      <w:tr w:rsidR="00905E2C" w:rsidTr="00905E2C" w14:paraId="3231D0DF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="00905E2C" w:rsidP="00905E2C" w:rsidRDefault="00905E2C" w14:paraId="3E94D07D" w14:textId="08C063D8">
            <w:pPr>
              <w:jc w:val="center"/>
              <w:rPr>
                <w:rFonts w:asciiTheme="majorHAnsi" w:hAnsiTheme="majorHAnsi" w:cstheme="majorBidi"/>
              </w:rPr>
            </w:pPr>
            <w:r w:rsidRPr="449A38F2">
              <w:rPr>
                <w:rFonts w:asciiTheme="majorHAnsi" w:hAnsiTheme="majorHAnsi" w:cstheme="majorBidi"/>
              </w:rPr>
              <w:t>4:25 – 4:45 PM ET</w:t>
            </w:r>
          </w:p>
        </w:tc>
        <w:tc>
          <w:tcPr>
            <w:tcW w:w="2000" w:type="pct"/>
            <w:vAlign w:val="center"/>
          </w:tcPr>
          <w:p w:rsidR="00905E2C" w:rsidP="00905E2C" w:rsidRDefault="00905E2C" w14:paraId="6E0F20AD" w14:textId="26CEB0F5">
            <w:pPr>
              <w:rPr>
                <w:rFonts w:asciiTheme="majorHAnsi" w:hAnsiTheme="majorHAnsi" w:cstheme="majorBidi"/>
              </w:rPr>
            </w:pPr>
            <w:r w:rsidRPr="405FF846">
              <w:rPr>
                <w:rFonts w:asciiTheme="majorHAnsi" w:hAnsiTheme="majorHAnsi" w:cstheme="majorBidi"/>
              </w:rPr>
              <w:t>Game: Who’s a Data Superstar?</w:t>
            </w:r>
          </w:p>
        </w:tc>
        <w:tc>
          <w:tcPr>
            <w:tcW w:w="2000" w:type="pct"/>
            <w:vAlign w:val="center"/>
          </w:tcPr>
          <w:p w:rsidRPr="00D131EA" w:rsidR="00905E2C" w:rsidP="00BF3BAE" w:rsidRDefault="00BF3BAE" w14:paraId="556581CF" w14:textId="7A3516F8">
            <w:pPr>
              <w:pStyle w:val="CommentText"/>
              <w:rPr>
                <w:rFonts w:asciiTheme="majorHAnsi" w:hAnsiTheme="majorHAnsi" w:cstheme="majorBidi"/>
                <w:sz w:val="22"/>
                <w:szCs w:val="22"/>
              </w:rPr>
            </w:pPr>
            <w:r w:rsidRPr="00D131EA">
              <w:rPr>
                <w:rFonts w:asciiTheme="majorHAnsi" w:hAnsiTheme="majorHAnsi" w:cstheme="majorBidi"/>
                <w:sz w:val="22"/>
                <w:szCs w:val="22"/>
              </w:rPr>
              <w:t>Facilitator: Christina Endres (NCHE)</w:t>
            </w:r>
          </w:p>
        </w:tc>
      </w:tr>
      <w:tr w:rsidRPr="00DC3AE5" w:rsidR="00905E2C" w:rsidTr="00905E2C" w14:paraId="2534DF51" w14:textId="77777777">
        <w:trPr>
          <w:trHeight w:val="448"/>
          <w:jc w:val="center"/>
        </w:trPr>
        <w:tc>
          <w:tcPr>
            <w:tcW w:w="1000" w:type="pct"/>
            <w:vAlign w:val="center"/>
          </w:tcPr>
          <w:p w:rsidRPr="00514F8E" w:rsidR="00905E2C" w:rsidP="00905E2C" w:rsidRDefault="00905E2C" w14:paraId="4F38B4EF" w14:textId="03DC06C1">
            <w:pPr>
              <w:jc w:val="center"/>
              <w:rPr>
                <w:rFonts w:asciiTheme="majorHAnsi" w:hAnsiTheme="majorHAnsi" w:cstheme="majorBidi"/>
              </w:rPr>
            </w:pPr>
            <w:r w:rsidRPr="449A38F2">
              <w:rPr>
                <w:rFonts w:asciiTheme="majorHAnsi" w:hAnsiTheme="majorHAnsi" w:cstheme="majorBidi"/>
              </w:rPr>
              <w:t>4:45 – 5:00 PM ET</w:t>
            </w:r>
          </w:p>
        </w:tc>
        <w:tc>
          <w:tcPr>
            <w:tcW w:w="2000" w:type="pct"/>
            <w:vAlign w:val="center"/>
          </w:tcPr>
          <w:p w:rsidRPr="00514F8E" w:rsidR="00905E2C" w:rsidP="00905E2C" w:rsidRDefault="00905E2C" w14:paraId="2A4345CA" w14:textId="03941B39">
            <w:pPr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Reflections on all discussions and moving forward</w:t>
            </w:r>
          </w:p>
          <w:p w:rsidRPr="00DC3AE5" w:rsidR="00905E2C" w:rsidP="00905E2C" w:rsidRDefault="00905E2C" w14:paraId="4D82209C" w14:textId="07656057">
            <w:pPr>
              <w:rPr>
                <w:rFonts w:asciiTheme="majorHAnsi" w:hAnsiTheme="majorHAnsi" w:cstheme="majorHAnsi"/>
              </w:rPr>
            </w:pPr>
            <w:r w:rsidRPr="00514F8E">
              <w:rPr>
                <w:rFonts w:asciiTheme="majorHAnsi" w:hAnsiTheme="majorHAnsi" w:cstheme="majorHAnsi"/>
              </w:rPr>
              <w:t>Wra</w:t>
            </w:r>
            <w:r w:rsidR="000E28A9">
              <w:rPr>
                <w:rFonts w:asciiTheme="majorHAnsi" w:hAnsiTheme="majorHAnsi" w:cstheme="majorHAnsi"/>
              </w:rPr>
              <w:t>p-up and thank you</w:t>
            </w:r>
          </w:p>
        </w:tc>
        <w:tc>
          <w:tcPr>
            <w:tcW w:w="2000" w:type="pct"/>
            <w:vAlign w:val="center"/>
          </w:tcPr>
          <w:p w:rsidRPr="00D131EA" w:rsidR="00905E2C" w:rsidP="00905E2C" w:rsidRDefault="00905E2C" w14:paraId="1429DDF6" w14:textId="4657D402">
            <w:pPr>
              <w:rPr>
                <w:rFonts w:asciiTheme="majorHAnsi" w:hAnsiTheme="majorHAnsi" w:cstheme="majorHAnsi"/>
              </w:rPr>
            </w:pPr>
            <w:r w:rsidRPr="00D131EA">
              <w:rPr>
                <w:rFonts w:asciiTheme="majorHAnsi" w:hAnsiTheme="majorHAnsi" w:cstheme="majorHAnsi"/>
              </w:rPr>
              <w:t xml:space="preserve"> </w:t>
            </w:r>
            <w:r w:rsidRPr="00D131EA" w:rsidR="00BF3BAE">
              <w:rPr>
                <w:rFonts w:asciiTheme="majorHAnsi" w:hAnsiTheme="majorHAnsi" w:cstheme="majorHAnsi"/>
              </w:rPr>
              <w:t xml:space="preserve">NCHE </w:t>
            </w:r>
            <w:r w:rsidRPr="00D131EA" w:rsidR="006F5ED3">
              <w:rPr>
                <w:rFonts w:asciiTheme="majorHAnsi" w:hAnsiTheme="majorHAnsi" w:cstheme="majorHAnsi"/>
              </w:rPr>
              <w:t xml:space="preserve">and ED </w:t>
            </w:r>
            <w:r w:rsidRPr="00D131EA" w:rsidR="00BF3BAE">
              <w:rPr>
                <w:rFonts w:asciiTheme="majorHAnsi" w:hAnsiTheme="majorHAnsi" w:cstheme="majorHAnsi"/>
              </w:rPr>
              <w:t>staff</w:t>
            </w:r>
          </w:p>
        </w:tc>
      </w:tr>
    </w:tbl>
    <w:p w:rsidRPr="00DC3AE5" w:rsidR="002B27EE" w:rsidP="004A04AC" w:rsidRDefault="002B27EE" w14:paraId="1B96299C" w14:textId="6968208D">
      <w:pPr>
        <w:rPr>
          <w:rFonts w:asciiTheme="majorHAnsi" w:hAnsiTheme="majorHAnsi" w:cstheme="majorHAnsi"/>
          <w:b/>
          <w:bCs/>
        </w:rPr>
      </w:pPr>
    </w:p>
    <w:p w:rsidRPr="00DC3AE5" w:rsidR="00F40551" w:rsidP="004A04AC" w:rsidRDefault="00F40551" w14:paraId="5AB59F1B" w14:textId="04A5BF81">
      <w:pPr>
        <w:rPr>
          <w:rFonts w:asciiTheme="majorHAnsi" w:hAnsiTheme="majorHAnsi" w:cstheme="majorHAnsi"/>
          <w:b/>
          <w:bCs/>
        </w:rPr>
      </w:pPr>
    </w:p>
    <w:sectPr w:rsidRPr="00DC3AE5" w:rsidR="00F40551" w:rsidSect="00966B5B">
      <w:footerReference w:type="default" r:id="rId12"/>
      <w:pgSz w:w="12240" w:h="15840" w:orient="portrait" w:code="1"/>
      <w:pgMar w:top="1296" w:right="1440" w:bottom="1296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0834" w:rsidP="004A04AC" w:rsidRDefault="000A0834" w14:paraId="65ED7A68" w14:textId="77777777">
      <w:pPr>
        <w:spacing w:after="0" w:line="240" w:lineRule="auto"/>
      </w:pPr>
      <w:r>
        <w:separator/>
      </w:r>
    </w:p>
  </w:endnote>
  <w:endnote w:type="continuationSeparator" w:id="0">
    <w:p w:rsidR="000A0834" w:rsidP="004A04AC" w:rsidRDefault="000A0834" w14:paraId="112B77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B86AAA" w:rsidRDefault="00A51AF1" w14:paraId="5A31407C" w14:textId="22FD8280">
    <w:pPr>
      <w:pStyle w:val="Footer"/>
    </w:pPr>
    <w:r>
      <w:rPr>
        <w:rFonts w:ascii="Times New Roman" w:hAnsi="Times New Roman" w:cs="Times New Roman"/>
        <w:b/>
        <w:bCs/>
        <w:noProof/>
      </w:rPr>
      <w:drawing>
        <wp:anchor distT="0" distB="0" distL="114300" distR="114300" simplePos="0" relativeHeight="251658240" behindDoc="0" locked="0" layoutInCell="1" allowOverlap="1" wp14:anchorId="021997C3" wp14:editId="1ACA2488">
          <wp:simplePos x="0" y="0"/>
          <wp:positionH relativeFrom="margin">
            <wp:align>right</wp:align>
          </wp:positionH>
          <wp:positionV relativeFrom="paragraph">
            <wp:posOffset>-260985</wp:posOffset>
          </wp:positionV>
          <wp:extent cx="539496" cy="475488"/>
          <wp:effectExtent l="0" t="0" r="0" b="1270"/>
          <wp:wrapThrough wrapText="bothSides">
            <wp:wrapPolygon edited="0">
              <wp:start x="7633" y="0"/>
              <wp:lineTo x="0" y="5198"/>
              <wp:lineTo x="0" y="20791"/>
              <wp:lineTo x="20608" y="20791"/>
              <wp:lineTo x="20608" y="0"/>
              <wp:lineTo x="12975" y="0"/>
              <wp:lineTo x="7633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" cy="475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59FC">
      <w:rPr>
        <w:rFonts w:ascii="Times New Roman" w:hAnsi="Times New Roman" w:cs="Times New Roman"/>
        <w:b/>
        <w:bCs/>
        <w:noProof/>
      </w:rPr>
      <w:drawing>
        <wp:anchor distT="0" distB="0" distL="114300" distR="114300" simplePos="0" relativeHeight="251659264" behindDoc="0" locked="0" layoutInCell="1" allowOverlap="1" wp14:anchorId="0393CFF8" wp14:editId="6645B1FD">
          <wp:simplePos x="0" y="0"/>
          <wp:positionH relativeFrom="margin">
            <wp:align>left</wp:align>
          </wp:positionH>
          <wp:positionV relativeFrom="paragraph">
            <wp:posOffset>-257810</wp:posOffset>
          </wp:positionV>
          <wp:extent cx="539496" cy="539496"/>
          <wp:effectExtent l="0" t="0" r="0" b="0"/>
          <wp:wrapThrough wrapText="bothSides">
            <wp:wrapPolygon edited="0">
              <wp:start x="0" y="0"/>
              <wp:lineTo x="0" y="20608"/>
              <wp:lineTo x="20608" y="20608"/>
              <wp:lineTo x="20608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496" cy="539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0834" w:rsidP="004A04AC" w:rsidRDefault="000A0834" w14:paraId="5B48F727" w14:textId="77777777">
      <w:pPr>
        <w:spacing w:after="0" w:line="240" w:lineRule="auto"/>
      </w:pPr>
      <w:r>
        <w:separator/>
      </w:r>
    </w:p>
  </w:footnote>
  <w:footnote w:type="continuationSeparator" w:id="0">
    <w:p w:rsidR="000A0834" w:rsidP="004A04AC" w:rsidRDefault="000A0834" w14:paraId="0AC918D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2D57"/>
    <w:multiLevelType w:val="hybridMultilevel"/>
    <w:tmpl w:val="824E6ED6"/>
    <w:lvl w:ilvl="0" w:tplc="5FCC793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BC63C6"/>
    <w:multiLevelType w:val="hybridMultilevel"/>
    <w:tmpl w:val="CD3E467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26ACF"/>
    <w:multiLevelType w:val="hybridMultilevel"/>
    <w:tmpl w:val="CA4A19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93788D"/>
    <w:multiLevelType w:val="hybridMultilevel"/>
    <w:tmpl w:val="281E7B42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40E1CA2"/>
    <w:multiLevelType w:val="hybridMultilevel"/>
    <w:tmpl w:val="30686F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117783"/>
    <w:multiLevelType w:val="hybridMultilevel"/>
    <w:tmpl w:val="30BC0D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D26091"/>
    <w:multiLevelType w:val="hybridMultilevel"/>
    <w:tmpl w:val="E72E8D1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A6D82768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223A557D"/>
    <w:multiLevelType w:val="hybridMultilevel"/>
    <w:tmpl w:val="B4247CB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22444795"/>
    <w:multiLevelType w:val="hybridMultilevel"/>
    <w:tmpl w:val="E67013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BB1F61"/>
    <w:multiLevelType w:val="hybridMultilevel"/>
    <w:tmpl w:val="7332DF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25005F"/>
    <w:multiLevelType w:val="hybridMultilevel"/>
    <w:tmpl w:val="ED685B2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301541BF"/>
    <w:multiLevelType w:val="hybridMultilevel"/>
    <w:tmpl w:val="D8E4284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52D31B8"/>
    <w:multiLevelType w:val="hybridMultilevel"/>
    <w:tmpl w:val="51A0C20A"/>
    <w:lvl w:ilvl="0" w:tplc="795C3CC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14008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5AD7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A04B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E8BD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5222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2CD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C807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F0D2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964C0E"/>
    <w:multiLevelType w:val="hybridMultilevel"/>
    <w:tmpl w:val="2D5ED5DA"/>
    <w:lvl w:ilvl="0" w:tplc="B890FA62">
      <w:start w:val="1"/>
      <w:numFmt w:val="decimal"/>
      <w:lvlText w:val="%1."/>
      <w:lvlJc w:val="left"/>
      <w:pPr>
        <w:ind w:left="720" w:hanging="360"/>
      </w:pPr>
      <w:rPr>
        <w:rFonts w:hint="default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70A76"/>
    <w:multiLevelType w:val="hybridMultilevel"/>
    <w:tmpl w:val="AEEAD8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DD4FC6"/>
    <w:multiLevelType w:val="hybridMultilevel"/>
    <w:tmpl w:val="703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437E0A2A"/>
    <w:multiLevelType w:val="hybridMultilevel"/>
    <w:tmpl w:val="33EC376E"/>
    <w:lvl w:ilvl="0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D67C5A"/>
    <w:multiLevelType w:val="hybridMultilevel"/>
    <w:tmpl w:val="1DAA8982"/>
    <w:lvl w:ilvl="0" w:tplc="D9A64AFC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F9652B0"/>
    <w:multiLevelType w:val="hybridMultilevel"/>
    <w:tmpl w:val="FD207DC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0C81832"/>
    <w:multiLevelType w:val="hybridMultilevel"/>
    <w:tmpl w:val="566006D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</w:abstractNum>
  <w:abstractNum w:abstractNumId="20" w15:restartNumberingAfterBreak="0">
    <w:nsid w:val="651F2054"/>
    <w:multiLevelType w:val="hybridMultilevel"/>
    <w:tmpl w:val="49441A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6E93337"/>
    <w:multiLevelType w:val="hybridMultilevel"/>
    <w:tmpl w:val="E6D2BDA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69595AD8"/>
    <w:multiLevelType w:val="hybridMultilevel"/>
    <w:tmpl w:val="B8E6D1CA"/>
    <w:lvl w:ilvl="0" w:tplc="462A15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CA34A7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F2A8B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EAA6A6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D6B440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48B490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4C12DD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53D43F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5AC47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21"/>
  </w:num>
  <w:num w:numId="5">
    <w:abstractNumId w:val="18"/>
  </w:num>
  <w:num w:numId="6">
    <w:abstractNumId w:val="14"/>
  </w:num>
  <w:num w:numId="7">
    <w:abstractNumId w:val="5"/>
  </w:num>
  <w:num w:numId="8">
    <w:abstractNumId w:val="8"/>
  </w:num>
  <w:num w:numId="9">
    <w:abstractNumId w:val="16"/>
  </w:num>
  <w:num w:numId="10">
    <w:abstractNumId w:val="15"/>
  </w:num>
  <w:num w:numId="11">
    <w:abstractNumId w:val="20"/>
  </w:num>
  <w:num w:numId="12">
    <w:abstractNumId w:val="19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13"/>
  </w:num>
  <w:num w:numId="18">
    <w:abstractNumId w:val="22"/>
  </w:num>
  <w:num w:numId="19">
    <w:abstractNumId w:val="10"/>
  </w:num>
  <w:num w:numId="20">
    <w:abstractNumId w:val="1"/>
  </w:num>
  <w:num w:numId="21">
    <w:abstractNumId w:val="3"/>
  </w:num>
  <w:num w:numId="22">
    <w:abstractNumId w:val="4"/>
  </w:num>
  <w:num w:numId="2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4AC"/>
    <w:rsid w:val="0000770C"/>
    <w:rsid w:val="00010A88"/>
    <w:rsid w:val="00025A34"/>
    <w:rsid w:val="00026E12"/>
    <w:rsid w:val="000276BD"/>
    <w:rsid w:val="00033003"/>
    <w:rsid w:val="0003608D"/>
    <w:rsid w:val="00044651"/>
    <w:rsid w:val="00067C4C"/>
    <w:rsid w:val="000719B6"/>
    <w:rsid w:val="00072AAD"/>
    <w:rsid w:val="00072B7D"/>
    <w:rsid w:val="00073EE6"/>
    <w:rsid w:val="000756AB"/>
    <w:rsid w:val="0007780B"/>
    <w:rsid w:val="000A0834"/>
    <w:rsid w:val="000A2CC3"/>
    <w:rsid w:val="000A5ABE"/>
    <w:rsid w:val="000B03A1"/>
    <w:rsid w:val="000B7B32"/>
    <w:rsid w:val="000C4A76"/>
    <w:rsid w:val="000D1B84"/>
    <w:rsid w:val="000D60D7"/>
    <w:rsid w:val="000E28A9"/>
    <w:rsid w:val="000F3616"/>
    <w:rsid w:val="000F4465"/>
    <w:rsid w:val="000F56C4"/>
    <w:rsid w:val="000F77ED"/>
    <w:rsid w:val="00105321"/>
    <w:rsid w:val="001054A1"/>
    <w:rsid w:val="00111A8A"/>
    <w:rsid w:val="00142701"/>
    <w:rsid w:val="00150BEE"/>
    <w:rsid w:val="001520CE"/>
    <w:rsid w:val="0015251E"/>
    <w:rsid w:val="0016214C"/>
    <w:rsid w:val="00167A77"/>
    <w:rsid w:val="00177866"/>
    <w:rsid w:val="00182813"/>
    <w:rsid w:val="0019415F"/>
    <w:rsid w:val="0019531A"/>
    <w:rsid w:val="00197B8F"/>
    <w:rsid w:val="001B350C"/>
    <w:rsid w:val="001B4038"/>
    <w:rsid w:val="001B40C7"/>
    <w:rsid w:val="001C1F46"/>
    <w:rsid w:val="001C714B"/>
    <w:rsid w:val="001D28CD"/>
    <w:rsid w:val="001D4CE2"/>
    <w:rsid w:val="001D7E94"/>
    <w:rsid w:val="001E2B71"/>
    <w:rsid w:val="001E5045"/>
    <w:rsid w:val="001F5C66"/>
    <w:rsid w:val="002012ED"/>
    <w:rsid w:val="002055DC"/>
    <w:rsid w:val="00216A30"/>
    <w:rsid w:val="0022187E"/>
    <w:rsid w:val="00224DFB"/>
    <w:rsid w:val="0022506E"/>
    <w:rsid w:val="00226AB0"/>
    <w:rsid w:val="002332AD"/>
    <w:rsid w:val="00240D7B"/>
    <w:rsid w:val="00252F7C"/>
    <w:rsid w:val="002651A2"/>
    <w:rsid w:val="002652B1"/>
    <w:rsid w:val="00274993"/>
    <w:rsid w:val="00275DDD"/>
    <w:rsid w:val="00281579"/>
    <w:rsid w:val="00281D0D"/>
    <w:rsid w:val="00281EC4"/>
    <w:rsid w:val="0028464F"/>
    <w:rsid w:val="00290783"/>
    <w:rsid w:val="00292C36"/>
    <w:rsid w:val="002A2B48"/>
    <w:rsid w:val="002A6E87"/>
    <w:rsid w:val="002B27EE"/>
    <w:rsid w:val="002B3080"/>
    <w:rsid w:val="002B3990"/>
    <w:rsid w:val="002B7737"/>
    <w:rsid w:val="002C5CE9"/>
    <w:rsid w:val="002D2D25"/>
    <w:rsid w:val="002D4DFC"/>
    <w:rsid w:val="002D6C59"/>
    <w:rsid w:val="002E322C"/>
    <w:rsid w:val="002E512F"/>
    <w:rsid w:val="003009D0"/>
    <w:rsid w:val="00300F7E"/>
    <w:rsid w:val="0030435C"/>
    <w:rsid w:val="00306523"/>
    <w:rsid w:val="003105B7"/>
    <w:rsid w:val="00314486"/>
    <w:rsid w:val="00315988"/>
    <w:rsid w:val="003240B5"/>
    <w:rsid w:val="003308C7"/>
    <w:rsid w:val="00330FF9"/>
    <w:rsid w:val="00334557"/>
    <w:rsid w:val="003376FC"/>
    <w:rsid w:val="00351573"/>
    <w:rsid w:val="00356152"/>
    <w:rsid w:val="00371175"/>
    <w:rsid w:val="0037362B"/>
    <w:rsid w:val="003810C0"/>
    <w:rsid w:val="00381D33"/>
    <w:rsid w:val="0039197E"/>
    <w:rsid w:val="00391AEE"/>
    <w:rsid w:val="00392A50"/>
    <w:rsid w:val="003933E7"/>
    <w:rsid w:val="003958D7"/>
    <w:rsid w:val="003A7A4B"/>
    <w:rsid w:val="003B0745"/>
    <w:rsid w:val="003B2189"/>
    <w:rsid w:val="003B4F87"/>
    <w:rsid w:val="003B5A3F"/>
    <w:rsid w:val="003B5D80"/>
    <w:rsid w:val="003C7385"/>
    <w:rsid w:val="003D011C"/>
    <w:rsid w:val="003D0C17"/>
    <w:rsid w:val="003D5B42"/>
    <w:rsid w:val="003D71BC"/>
    <w:rsid w:val="003F2EA8"/>
    <w:rsid w:val="003F3626"/>
    <w:rsid w:val="003F36CA"/>
    <w:rsid w:val="0040236B"/>
    <w:rsid w:val="0041139B"/>
    <w:rsid w:val="0041288F"/>
    <w:rsid w:val="004138EF"/>
    <w:rsid w:val="00414C89"/>
    <w:rsid w:val="004161EB"/>
    <w:rsid w:val="0041726E"/>
    <w:rsid w:val="00417411"/>
    <w:rsid w:val="00423C29"/>
    <w:rsid w:val="004247A2"/>
    <w:rsid w:val="00426784"/>
    <w:rsid w:val="00434B61"/>
    <w:rsid w:val="0044425C"/>
    <w:rsid w:val="00453BFD"/>
    <w:rsid w:val="004571C9"/>
    <w:rsid w:val="004665D7"/>
    <w:rsid w:val="004677DC"/>
    <w:rsid w:val="0046791F"/>
    <w:rsid w:val="00470D8F"/>
    <w:rsid w:val="00474832"/>
    <w:rsid w:val="004761C5"/>
    <w:rsid w:val="00493BC4"/>
    <w:rsid w:val="004A04AC"/>
    <w:rsid w:val="004A2A48"/>
    <w:rsid w:val="004A5B17"/>
    <w:rsid w:val="004B2646"/>
    <w:rsid w:val="004B42E3"/>
    <w:rsid w:val="004B701E"/>
    <w:rsid w:val="004C0F12"/>
    <w:rsid w:val="004C1EFA"/>
    <w:rsid w:val="004C694C"/>
    <w:rsid w:val="004D530F"/>
    <w:rsid w:val="004D65D7"/>
    <w:rsid w:val="004E1BBB"/>
    <w:rsid w:val="00514F8E"/>
    <w:rsid w:val="00520164"/>
    <w:rsid w:val="0056018E"/>
    <w:rsid w:val="00563B0D"/>
    <w:rsid w:val="00566697"/>
    <w:rsid w:val="00573B92"/>
    <w:rsid w:val="005761BF"/>
    <w:rsid w:val="00585522"/>
    <w:rsid w:val="005907BC"/>
    <w:rsid w:val="00595CF0"/>
    <w:rsid w:val="005A1485"/>
    <w:rsid w:val="005A4119"/>
    <w:rsid w:val="005B279F"/>
    <w:rsid w:val="005B3C9F"/>
    <w:rsid w:val="005D0CFA"/>
    <w:rsid w:val="005D2119"/>
    <w:rsid w:val="005F324E"/>
    <w:rsid w:val="005F7DAC"/>
    <w:rsid w:val="00613D49"/>
    <w:rsid w:val="006203AB"/>
    <w:rsid w:val="00634634"/>
    <w:rsid w:val="00634707"/>
    <w:rsid w:val="00635438"/>
    <w:rsid w:val="00652B97"/>
    <w:rsid w:val="00652D87"/>
    <w:rsid w:val="0065589F"/>
    <w:rsid w:val="00665F24"/>
    <w:rsid w:val="006661AF"/>
    <w:rsid w:val="006669F9"/>
    <w:rsid w:val="0067488A"/>
    <w:rsid w:val="00692442"/>
    <w:rsid w:val="006A0491"/>
    <w:rsid w:val="006A251F"/>
    <w:rsid w:val="006A3C96"/>
    <w:rsid w:val="006B2C42"/>
    <w:rsid w:val="006B2DF2"/>
    <w:rsid w:val="006C735C"/>
    <w:rsid w:val="006D086C"/>
    <w:rsid w:val="006D1443"/>
    <w:rsid w:val="006E014A"/>
    <w:rsid w:val="006F4700"/>
    <w:rsid w:val="006F5ED3"/>
    <w:rsid w:val="00705527"/>
    <w:rsid w:val="00706C2F"/>
    <w:rsid w:val="0071141E"/>
    <w:rsid w:val="00713D72"/>
    <w:rsid w:val="00714807"/>
    <w:rsid w:val="00716843"/>
    <w:rsid w:val="007232A9"/>
    <w:rsid w:val="007241E7"/>
    <w:rsid w:val="0073231E"/>
    <w:rsid w:val="00736550"/>
    <w:rsid w:val="00737CD6"/>
    <w:rsid w:val="00740463"/>
    <w:rsid w:val="007418A0"/>
    <w:rsid w:val="00741EE3"/>
    <w:rsid w:val="0074670C"/>
    <w:rsid w:val="00755B4C"/>
    <w:rsid w:val="00756E7C"/>
    <w:rsid w:val="00762528"/>
    <w:rsid w:val="00764E43"/>
    <w:rsid w:val="007709A1"/>
    <w:rsid w:val="00772F4A"/>
    <w:rsid w:val="00782482"/>
    <w:rsid w:val="007834B7"/>
    <w:rsid w:val="007859FC"/>
    <w:rsid w:val="007A160B"/>
    <w:rsid w:val="007A19FC"/>
    <w:rsid w:val="007A369A"/>
    <w:rsid w:val="007A447D"/>
    <w:rsid w:val="007A5019"/>
    <w:rsid w:val="007B1B20"/>
    <w:rsid w:val="007B46AD"/>
    <w:rsid w:val="007D051B"/>
    <w:rsid w:val="007D4DE6"/>
    <w:rsid w:val="007E5CCD"/>
    <w:rsid w:val="007E76D8"/>
    <w:rsid w:val="007F3479"/>
    <w:rsid w:val="007F6414"/>
    <w:rsid w:val="007F7350"/>
    <w:rsid w:val="007F7E6B"/>
    <w:rsid w:val="008005C7"/>
    <w:rsid w:val="00812A6C"/>
    <w:rsid w:val="00814974"/>
    <w:rsid w:val="00823469"/>
    <w:rsid w:val="0082403B"/>
    <w:rsid w:val="00824097"/>
    <w:rsid w:val="008255D2"/>
    <w:rsid w:val="0083000A"/>
    <w:rsid w:val="00837BC9"/>
    <w:rsid w:val="00841807"/>
    <w:rsid w:val="00844458"/>
    <w:rsid w:val="0084672B"/>
    <w:rsid w:val="00855414"/>
    <w:rsid w:val="00875586"/>
    <w:rsid w:val="0088286F"/>
    <w:rsid w:val="00883423"/>
    <w:rsid w:val="0088690E"/>
    <w:rsid w:val="00887C61"/>
    <w:rsid w:val="008979E8"/>
    <w:rsid w:val="008A5544"/>
    <w:rsid w:val="008A6241"/>
    <w:rsid w:val="008B03E3"/>
    <w:rsid w:val="008B4A70"/>
    <w:rsid w:val="008B66BE"/>
    <w:rsid w:val="008C7B9B"/>
    <w:rsid w:val="008D040D"/>
    <w:rsid w:val="008D24F2"/>
    <w:rsid w:val="008D659D"/>
    <w:rsid w:val="008E05EC"/>
    <w:rsid w:val="008E0902"/>
    <w:rsid w:val="008E7473"/>
    <w:rsid w:val="008F5A69"/>
    <w:rsid w:val="00901411"/>
    <w:rsid w:val="00905E2C"/>
    <w:rsid w:val="009130A2"/>
    <w:rsid w:val="00915DF0"/>
    <w:rsid w:val="009276D5"/>
    <w:rsid w:val="009349EA"/>
    <w:rsid w:val="009640A1"/>
    <w:rsid w:val="00966B5B"/>
    <w:rsid w:val="00975BBD"/>
    <w:rsid w:val="00983CFF"/>
    <w:rsid w:val="0098475A"/>
    <w:rsid w:val="0098515A"/>
    <w:rsid w:val="00992A9B"/>
    <w:rsid w:val="009A0A0A"/>
    <w:rsid w:val="009A4B66"/>
    <w:rsid w:val="009B1744"/>
    <w:rsid w:val="009C3C70"/>
    <w:rsid w:val="009C4DD7"/>
    <w:rsid w:val="009D1BB3"/>
    <w:rsid w:val="009D4BA6"/>
    <w:rsid w:val="009D61CE"/>
    <w:rsid w:val="009D7994"/>
    <w:rsid w:val="009E0B4B"/>
    <w:rsid w:val="009E0E2F"/>
    <w:rsid w:val="009E4670"/>
    <w:rsid w:val="009F0E8C"/>
    <w:rsid w:val="00A066FC"/>
    <w:rsid w:val="00A11B07"/>
    <w:rsid w:val="00A163F6"/>
    <w:rsid w:val="00A21544"/>
    <w:rsid w:val="00A220B5"/>
    <w:rsid w:val="00A3490D"/>
    <w:rsid w:val="00A34EB1"/>
    <w:rsid w:val="00A35D5F"/>
    <w:rsid w:val="00A46144"/>
    <w:rsid w:val="00A47AA2"/>
    <w:rsid w:val="00A51AF1"/>
    <w:rsid w:val="00A52B1C"/>
    <w:rsid w:val="00A554CB"/>
    <w:rsid w:val="00A614D2"/>
    <w:rsid w:val="00A61B7E"/>
    <w:rsid w:val="00A62141"/>
    <w:rsid w:val="00A741AC"/>
    <w:rsid w:val="00A77282"/>
    <w:rsid w:val="00A80024"/>
    <w:rsid w:val="00A8674A"/>
    <w:rsid w:val="00A90A02"/>
    <w:rsid w:val="00A95BCE"/>
    <w:rsid w:val="00A9625F"/>
    <w:rsid w:val="00AA65F8"/>
    <w:rsid w:val="00AB201A"/>
    <w:rsid w:val="00AB6D13"/>
    <w:rsid w:val="00AC27B4"/>
    <w:rsid w:val="00AC27FF"/>
    <w:rsid w:val="00AE211F"/>
    <w:rsid w:val="00AE2E81"/>
    <w:rsid w:val="00AE41AD"/>
    <w:rsid w:val="00AE514E"/>
    <w:rsid w:val="00AF6535"/>
    <w:rsid w:val="00B0051D"/>
    <w:rsid w:val="00B02ED3"/>
    <w:rsid w:val="00B02F6D"/>
    <w:rsid w:val="00B12B9D"/>
    <w:rsid w:val="00B1408D"/>
    <w:rsid w:val="00B221A4"/>
    <w:rsid w:val="00B327FF"/>
    <w:rsid w:val="00B3696C"/>
    <w:rsid w:val="00B369C1"/>
    <w:rsid w:val="00B515CD"/>
    <w:rsid w:val="00B62E6B"/>
    <w:rsid w:val="00B658C4"/>
    <w:rsid w:val="00B742FD"/>
    <w:rsid w:val="00B86AAA"/>
    <w:rsid w:val="00B87CC2"/>
    <w:rsid w:val="00B901E4"/>
    <w:rsid w:val="00B90E1A"/>
    <w:rsid w:val="00B95FBF"/>
    <w:rsid w:val="00BA55C8"/>
    <w:rsid w:val="00BA7023"/>
    <w:rsid w:val="00BB47BD"/>
    <w:rsid w:val="00BB79CB"/>
    <w:rsid w:val="00BD105D"/>
    <w:rsid w:val="00BD1E31"/>
    <w:rsid w:val="00BD3A99"/>
    <w:rsid w:val="00BE6E3C"/>
    <w:rsid w:val="00BF3BAE"/>
    <w:rsid w:val="00C02DC1"/>
    <w:rsid w:val="00C04D63"/>
    <w:rsid w:val="00C15EAC"/>
    <w:rsid w:val="00C2193E"/>
    <w:rsid w:val="00C222E3"/>
    <w:rsid w:val="00C30434"/>
    <w:rsid w:val="00C33910"/>
    <w:rsid w:val="00C41038"/>
    <w:rsid w:val="00C50ABE"/>
    <w:rsid w:val="00C52F17"/>
    <w:rsid w:val="00C64833"/>
    <w:rsid w:val="00C70A5D"/>
    <w:rsid w:val="00C71E5B"/>
    <w:rsid w:val="00C76FF8"/>
    <w:rsid w:val="00C92602"/>
    <w:rsid w:val="00C954B1"/>
    <w:rsid w:val="00C968B3"/>
    <w:rsid w:val="00CA6A32"/>
    <w:rsid w:val="00CB110A"/>
    <w:rsid w:val="00CB6F25"/>
    <w:rsid w:val="00CC1E83"/>
    <w:rsid w:val="00CC2315"/>
    <w:rsid w:val="00CD17C4"/>
    <w:rsid w:val="00CD3A3D"/>
    <w:rsid w:val="00CD3BF3"/>
    <w:rsid w:val="00CE1364"/>
    <w:rsid w:val="00CE180E"/>
    <w:rsid w:val="00CE38C0"/>
    <w:rsid w:val="00CE5E07"/>
    <w:rsid w:val="00CE5E39"/>
    <w:rsid w:val="00CF11E0"/>
    <w:rsid w:val="00D107AA"/>
    <w:rsid w:val="00D131EA"/>
    <w:rsid w:val="00D246D3"/>
    <w:rsid w:val="00D2585C"/>
    <w:rsid w:val="00D4085B"/>
    <w:rsid w:val="00D413EB"/>
    <w:rsid w:val="00D55168"/>
    <w:rsid w:val="00D56666"/>
    <w:rsid w:val="00D61F60"/>
    <w:rsid w:val="00D75C83"/>
    <w:rsid w:val="00D84C8D"/>
    <w:rsid w:val="00D84FBC"/>
    <w:rsid w:val="00D961A6"/>
    <w:rsid w:val="00DA3742"/>
    <w:rsid w:val="00DA46A5"/>
    <w:rsid w:val="00DB0373"/>
    <w:rsid w:val="00DB1DE1"/>
    <w:rsid w:val="00DB28A6"/>
    <w:rsid w:val="00DB4347"/>
    <w:rsid w:val="00DC02E2"/>
    <w:rsid w:val="00DC3AE5"/>
    <w:rsid w:val="00DD117E"/>
    <w:rsid w:val="00DD7229"/>
    <w:rsid w:val="00DE057A"/>
    <w:rsid w:val="00DE0B5F"/>
    <w:rsid w:val="00DE25EE"/>
    <w:rsid w:val="00DE517F"/>
    <w:rsid w:val="00DE5971"/>
    <w:rsid w:val="00DF47DD"/>
    <w:rsid w:val="00DF582F"/>
    <w:rsid w:val="00E03CF2"/>
    <w:rsid w:val="00E06A7B"/>
    <w:rsid w:val="00E1255B"/>
    <w:rsid w:val="00E12CD7"/>
    <w:rsid w:val="00E171FA"/>
    <w:rsid w:val="00E372A0"/>
    <w:rsid w:val="00E404FC"/>
    <w:rsid w:val="00E4591E"/>
    <w:rsid w:val="00E47BB2"/>
    <w:rsid w:val="00E5543D"/>
    <w:rsid w:val="00E55FE5"/>
    <w:rsid w:val="00E65977"/>
    <w:rsid w:val="00E847F3"/>
    <w:rsid w:val="00E85C8F"/>
    <w:rsid w:val="00E86AC7"/>
    <w:rsid w:val="00E93D3F"/>
    <w:rsid w:val="00EA0CBF"/>
    <w:rsid w:val="00EA3BCE"/>
    <w:rsid w:val="00EA6BFE"/>
    <w:rsid w:val="00EB3537"/>
    <w:rsid w:val="00EB73B8"/>
    <w:rsid w:val="00EB7782"/>
    <w:rsid w:val="00EC230A"/>
    <w:rsid w:val="00EC659F"/>
    <w:rsid w:val="00EC6BE1"/>
    <w:rsid w:val="00EC7C99"/>
    <w:rsid w:val="00EF2456"/>
    <w:rsid w:val="00F04522"/>
    <w:rsid w:val="00F07933"/>
    <w:rsid w:val="00F155A2"/>
    <w:rsid w:val="00F2014D"/>
    <w:rsid w:val="00F30F65"/>
    <w:rsid w:val="00F40551"/>
    <w:rsid w:val="00F42B89"/>
    <w:rsid w:val="00F47326"/>
    <w:rsid w:val="00F520BA"/>
    <w:rsid w:val="00F53060"/>
    <w:rsid w:val="00F54F30"/>
    <w:rsid w:val="00F55016"/>
    <w:rsid w:val="00F609DD"/>
    <w:rsid w:val="00F60A03"/>
    <w:rsid w:val="00F64082"/>
    <w:rsid w:val="00F65F9D"/>
    <w:rsid w:val="00F707D7"/>
    <w:rsid w:val="00F777C4"/>
    <w:rsid w:val="00F81198"/>
    <w:rsid w:val="00F848FC"/>
    <w:rsid w:val="00F91334"/>
    <w:rsid w:val="00FA6C62"/>
    <w:rsid w:val="00FB2806"/>
    <w:rsid w:val="00FB3716"/>
    <w:rsid w:val="00FB4FBC"/>
    <w:rsid w:val="00FC2130"/>
    <w:rsid w:val="00FC2D75"/>
    <w:rsid w:val="00FC4089"/>
    <w:rsid w:val="00FD1CFA"/>
    <w:rsid w:val="00FE166E"/>
    <w:rsid w:val="00FE6711"/>
    <w:rsid w:val="00FF5B60"/>
    <w:rsid w:val="059B08B9"/>
    <w:rsid w:val="0A891171"/>
    <w:rsid w:val="108AEDD2"/>
    <w:rsid w:val="1D30BD8F"/>
    <w:rsid w:val="1ECC6815"/>
    <w:rsid w:val="2DEFAF9B"/>
    <w:rsid w:val="3A39BBB8"/>
    <w:rsid w:val="405FF846"/>
    <w:rsid w:val="449A38F2"/>
    <w:rsid w:val="461DBBBB"/>
    <w:rsid w:val="6723DE23"/>
    <w:rsid w:val="70D4F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5AA6D"/>
  <w15:chartTrackingRefBased/>
  <w15:docId w15:val="{E3409B91-4A86-4357-BE83-82C384A631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859FC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04A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A04AC"/>
  </w:style>
  <w:style w:type="paragraph" w:styleId="Footer">
    <w:name w:val="footer"/>
    <w:basedOn w:val="Normal"/>
    <w:link w:val="FooterChar"/>
    <w:uiPriority w:val="99"/>
    <w:unhideWhenUsed/>
    <w:rsid w:val="004A04A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A04AC"/>
  </w:style>
  <w:style w:type="table" w:styleId="TableGrid">
    <w:name w:val="Table Grid"/>
    <w:basedOn w:val="TableNormal"/>
    <w:uiPriority w:val="39"/>
    <w:rsid w:val="004A04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4A04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84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47F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847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7F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847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847F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B27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7E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66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nche.ed.gov/state-coordinators-meeting/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B58AE92A7A84EA8629F7549429637" ma:contentTypeVersion="3" ma:contentTypeDescription="Create a new document." ma:contentTypeScope="" ma:versionID="ab497ec1df077dc08a6adfb311f701d3">
  <xsd:schema xmlns:xsd="http://www.w3.org/2001/XMLSchema" xmlns:xs="http://www.w3.org/2001/XMLSchema" xmlns:p="http://schemas.microsoft.com/office/2006/metadata/properties" xmlns:ns2="faadc187-350c-4b5f-8ff8-0d0c53b56a8e" targetNamespace="http://schemas.microsoft.com/office/2006/metadata/properties" ma:root="true" ma:fieldsID="5362b95d223b0f72f05d867d2c4b4a85" ns2:_="">
    <xsd:import namespace="faadc187-350c-4b5f-8ff8-0d0c53b56a8e"/>
    <xsd:element name="properties">
      <xsd:complexType>
        <xsd:sequence>
          <xsd:element name="documentManagement">
            <xsd:complexType>
              <xsd:all>
                <xsd:element ref="ns2:Migration_x0020_to_x0020_SP_x0020_On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dc187-350c-4b5f-8ff8-0d0c53b56a8e" elementFormDefault="qualified">
    <xsd:import namespace="http://schemas.microsoft.com/office/2006/documentManagement/types"/>
    <xsd:import namespace="http://schemas.microsoft.com/office/infopath/2007/PartnerControls"/>
    <xsd:element name="Migration_x0020_to_x0020_SP_x0020_Online" ma:index="8" nillable="true" ma:displayName="Migration to SP Online" ma:default="Do Not Migrate" ma:description="Use this to indicate content that needs to migrate onto SP Online." ma:format="Dropdown" ma:hidden="true" ma:internalName="Migration_x0020_to_x0020_SP_x0020_Online" ma:readOnly="false">
      <xsd:simpleType>
        <xsd:restriction base="dms:Choice">
          <xsd:enumeration value="Do Not Migrate"/>
          <xsd:enumeration value="Migrate to SP Onli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_x0020_to_x0020_SP_x0020_Online xmlns="faadc187-350c-4b5f-8ff8-0d0c53b56a8e">Do Not Migrate</Migration_x0020_to_x0020_SP_x0020_Online>
  </documentManagement>
</p:properties>
</file>

<file path=customXml/itemProps1.xml><?xml version="1.0" encoding="utf-8"?>
<ds:datastoreItem xmlns:ds="http://schemas.openxmlformats.org/officeDocument/2006/customXml" ds:itemID="{184DBB52-94F1-4612-ACC4-001707823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95E5F-684B-4E5F-A0A3-2878719B4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564CD-049B-4B51-8E74-C36BEE1F6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dc187-350c-4b5f-8ff8-0d0c53b56a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FA4093-500D-4C1D-8FC6-4C7DBB1B20C4}">
  <ds:schemaRefs>
    <ds:schemaRef ds:uri="http://schemas.microsoft.com/office/2006/metadata/properties"/>
    <ds:schemaRef ds:uri="http://schemas.microsoft.com/office/infopath/2007/PartnerControls"/>
    <ds:schemaRef ds:uri="faadc187-350c-4b5f-8ff8-0d0c53b56a8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 Meeting Agenda 2.22_for TLSP Review</dc:title>
  <dc:subject/>
  <dc:creator>Thurmond, Bryan</dc:creator>
  <keywords/>
  <dc:description/>
  <lastModifiedBy>Christina Dukes</lastModifiedBy>
  <revision>11</revision>
  <lastPrinted>2021-03-04T19:21:00.0000000Z</lastPrinted>
  <dcterms:created xsi:type="dcterms:W3CDTF">2021-04-16T16:33:00.0000000Z</dcterms:created>
  <dcterms:modified xsi:type="dcterms:W3CDTF">2021-04-22T20:52:02.0568448Z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0x010100C43B58AE92A7A84EA8629F7549429637</vt:lpwstr>
  </property>
</Properties>
</file>